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3B" w:rsidRDefault="00D33502" w:rsidP="00D33502">
      <w:pPr>
        <w:pStyle w:val="Title"/>
        <w:jc w:val="left"/>
        <w:rPr>
          <w:rFonts w:ascii="Arial" w:hAnsi="Arial" w:cs="Arial"/>
          <w:spacing w:val="-1"/>
        </w:rPr>
      </w:pPr>
      <w:bookmarkStart w:id="0" w:name="_GoBack"/>
      <w:bookmarkEnd w:id="0"/>
      <w:r>
        <w:rPr>
          <w:rFonts w:ascii="Arial" w:hAnsi="Arial" w:cs="Arial"/>
          <w:spacing w:val="-1"/>
        </w:rPr>
        <w:t xml:space="preserve">                 </w:t>
      </w:r>
      <w:r w:rsidR="00F10399">
        <w:rPr>
          <w:rFonts w:ascii="Arial" w:hAnsi="Arial" w:cs="Arial"/>
          <w:spacing w:val="-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5pt;height:77.85pt">
            <v:imagedata r:id="rId9" o:title="Manke Logo"/>
          </v:shape>
        </w:pict>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sidR="00F10399">
        <w:rPr>
          <w:rFonts w:ascii="Arial" w:hAnsi="Arial" w:cs="Arial"/>
          <w:spacing w:val="-1"/>
        </w:rPr>
        <w:pict>
          <v:shape id="_x0000_i1026" type="#_x0000_t75" style="width:107.05pt;height:72.95pt">
            <v:imagedata r:id="rId10" o:title="swt"/>
          </v:shape>
        </w:pict>
      </w:r>
      <w:r>
        <w:rPr>
          <w:rFonts w:ascii="Arial" w:hAnsi="Arial" w:cs="Arial"/>
          <w:spacing w:val="-1"/>
        </w:rPr>
        <w:tab/>
      </w:r>
    </w:p>
    <w:p w:rsidR="00B06F8D" w:rsidRDefault="00B06F8D"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2" w:line="275" w:lineRule="exact"/>
        <w:jc w:val="center"/>
        <w:textAlignment w:val="baseline"/>
        <w:rPr>
          <w:rFonts w:ascii="Arial" w:eastAsia="Arial" w:hAnsi="Arial"/>
          <w:b/>
          <w:color w:val="000000"/>
          <w:spacing w:val="2"/>
          <w:sz w:val="24"/>
          <w:szCs w:val="22"/>
        </w:rPr>
      </w:pPr>
    </w:p>
    <w:p w:rsidR="00A46B68" w:rsidRDefault="00A46B68"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2" w:line="275" w:lineRule="exact"/>
        <w:jc w:val="center"/>
        <w:textAlignment w:val="baseline"/>
        <w:rPr>
          <w:rFonts w:ascii="Arial" w:eastAsia="Arial" w:hAnsi="Arial"/>
          <w:b/>
          <w:color w:val="000000"/>
          <w:spacing w:val="2"/>
          <w:sz w:val="24"/>
          <w:szCs w:val="22"/>
        </w:rPr>
      </w:pPr>
      <w:r w:rsidRPr="00A46B68">
        <w:rPr>
          <w:rFonts w:ascii="Arial" w:eastAsia="Arial" w:hAnsi="Arial"/>
          <w:b/>
          <w:color w:val="000000"/>
          <w:spacing w:val="2"/>
          <w:sz w:val="24"/>
          <w:szCs w:val="22"/>
        </w:rPr>
        <w:t xml:space="preserve">* </w:t>
      </w:r>
      <w:r w:rsidRPr="00A46B68">
        <w:rPr>
          <w:rFonts w:ascii="Arial" w:eastAsia="Arial" w:hAnsi="Arial"/>
          <w:b/>
          <w:color w:val="000000"/>
          <w:spacing w:val="2"/>
          <w:sz w:val="24"/>
          <w:szCs w:val="22"/>
          <w:u w:val="single"/>
        </w:rPr>
        <w:t xml:space="preserve">* * Section 1 - Chemical Product and Company Identification * </w:t>
      </w:r>
      <w:r w:rsidRPr="00A46B68">
        <w:rPr>
          <w:rFonts w:ascii="Arial" w:eastAsia="Arial" w:hAnsi="Arial"/>
          <w:b/>
          <w:color w:val="000000"/>
          <w:spacing w:val="2"/>
          <w:sz w:val="24"/>
          <w:szCs w:val="22"/>
        </w:rPr>
        <w:t>* *</w:t>
      </w:r>
    </w:p>
    <w:p w:rsidR="00A46B68" w:rsidRPr="00A46B68" w:rsidRDefault="00A46B68"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2" w:line="275" w:lineRule="exact"/>
        <w:jc w:val="center"/>
        <w:textAlignment w:val="baseline"/>
        <w:rPr>
          <w:rFonts w:ascii="Arial" w:eastAsia="Arial" w:hAnsi="Arial"/>
          <w:b/>
          <w:color w:val="000000"/>
          <w:spacing w:val="2"/>
          <w:sz w:val="24"/>
          <w:szCs w:val="22"/>
        </w:rPr>
      </w:pPr>
    </w:p>
    <w:p w:rsidR="00A46B68" w:rsidRPr="00A46B68" w:rsidRDefault="00A46B68" w:rsidP="00A46B68">
      <w:pPr>
        <w:widowControl/>
        <w:autoSpaceDE/>
        <w:autoSpaceDN/>
        <w:adjustRightInd/>
        <w:spacing w:before="4" w:line="229" w:lineRule="exact"/>
        <w:ind w:right="7344"/>
        <w:textAlignment w:val="baseline"/>
        <w:rPr>
          <w:rFonts w:ascii="Arial" w:eastAsia="Arial" w:hAnsi="Arial"/>
          <w:b/>
          <w:color w:val="000000"/>
          <w:szCs w:val="22"/>
        </w:rPr>
      </w:pPr>
      <w:r w:rsidRPr="00A46B68">
        <w:rPr>
          <w:rFonts w:ascii="Arial" w:eastAsia="Arial" w:hAnsi="Arial"/>
          <w:b/>
          <w:color w:val="000000"/>
          <w:szCs w:val="22"/>
        </w:rPr>
        <w:t xml:space="preserve">Chemical Name: </w:t>
      </w:r>
      <w:r w:rsidRPr="00A46B68">
        <w:rPr>
          <w:rFonts w:ascii="Arial" w:eastAsia="Arial" w:hAnsi="Arial"/>
          <w:color w:val="000000"/>
          <w:szCs w:val="22"/>
        </w:rPr>
        <w:t xml:space="preserve">Borate treated wood </w:t>
      </w:r>
      <w:r w:rsidRPr="00A46B68">
        <w:rPr>
          <w:rFonts w:ascii="Arial" w:eastAsia="Arial" w:hAnsi="Arial"/>
          <w:b/>
          <w:color w:val="000000"/>
          <w:szCs w:val="22"/>
        </w:rPr>
        <w:t xml:space="preserve">Product Use: </w:t>
      </w:r>
      <w:r w:rsidRPr="00A46B68">
        <w:rPr>
          <w:rFonts w:ascii="Arial" w:eastAsia="Arial" w:hAnsi="Arial"/>
          <w:color w:val="000000"/>
          <w:szCs w:val="22"/>
        </w:rPr>
        <w:t>Lumber</w:t>
      </w:r>
    </w:p>
    <w:p w:rsidR="00D82F0A" w:rsidRDefault="00D82F0A" w:rsidP="00D82F0A">
      <w:pPr>
        <w:kinsoku w:val="0"/>
        <w:overflowPunct w:val="0"/>
        <w:autoSpaceDE/>
        <w:autoSpaceDN/>
        <w:adjustRightInd/>
        <w:spacing w:before="296" w:line="251" w:lineRule="exact"/>
        <w:textAlignment w:val="baseline"/>
        <w:rPr>
          <w:rFonts w:ascii="Arial" w:hAnsi="Arial" w:cs="Arial"/>
          <w:b/>
          <w:bCs/>
          <w:sz w:val="22"/>
          <w:szCs w:val="22"/>
        </w:rPr>
      </w:pPr>
      <w:r>
        <w:rPr>
          <w:rFonts w:ascii="Arial" w:hAnsi="Arial" w:cs="Arial"/>
          <w:b/>
          <w:bCs/>
          <w:sz w:val="22"/>
          <w:szCs w:val="22"/>
        </w:rPr>
        <w:t>Manufacturer/Importer/Supplier/Distributor Information</w:t>
      </w:r>
    </w:p>
    <w:p w:rsidR="00D82F0A" w:rsidRDefault="00D82F0A" w:rsidP="00D82F0A">
      <w:pPr>
        <w:pStyle w:val="NoSpacing"/>
      </w:pPr>
    </w:p>
    <w:p w:rsidR="00D82F0A" w:rsidRPr="00C060F4" w:rsidRDefault="00D82F0A" w:rsidP="00D82F0A">
      <w:pPr>
        <w:pStyle w:val="NoSpacing"/>
        <w:rPr>
          <w:rFonts w:ascii="Arial" w:hAnsi="Arial" w:cs="Arial"/>
        </w:rPr>
      </w:pPr>
      <w:r w:rsidRPr="00C060F4">
        <w:rPr>
          <w:rFonts w:ascii="Arial" w:hAnsi="Arial" w:cs="Arial"/>
        </w:rPr>
        <w:t>Company Name:</w:t>
      </w:r>
      <w:r w:rsidRPr="00C060F4">
        <w:rPr>
          <w:rFonts w:ascii="Arial" w:hAnsi="Arial" w:cs="Arial"/>
        </w:rPr>
        <w:tab/>
        <w:t>Manke Lumber Company Inc.</w:t>
      </w:r>
      <w:r>
        <w:rPr>
          <w:rFonts w:ascii="Arial" w:hAnsi="Arial" w:cs="Arial"/>
        </w:rPr>
        <w:t xml:space="preserve"> </w:t>
      </w:r>
    </w:p>
    <w:p w:rsidR="00D82F0A" w:rsidRPr="00C060F4" w:rsidRDefault="00D82F0A" w:rsidP="00D82F0A">
      <w:pPr>
        <w:pStyle w:val="NoSpacing"/>
        <w:rPr>
          <w:rFonts w:ascii="Arial" w:hAnsi="Arial" w:cs="Arial"/>
        </w:rPr>
      </w:pPr>
      <w:r w:rsidRPr="00C060F4">
        <w:rPr>
          <w:rFonts w:ascii="Arial" w:hAnsi="Arial" w:cs="Arial"/>
        </w:rPr>
        <w:t>Address:</w:t>
      </w:r>
      <w:r w:rsidRPr="00C060F4">
        <w:rPr>
          <w:rFonts w:ascii="Arial" w:hAnsi="Arial" w:cs="Arial"/>
        </w:rPr>
        <w:tab/>
      </w:r>
      <w:r w:rsidRPr="00C060F4">
        <w:rPr>
          <w:rFonts w:ascii="Arial" w:hAnsi="Arial" w:cs="Arial"/>
        </w:rPr>
        <w:tab/>
        <w:t>1717 Marine view Drive</w:t>
      </w:r>
    </w:p>
    <w:p w:rsidR="00D82F0A" w:rsidRDefault="00D82F0A" w:rsidP="00D82F0A">
      <w:pPr>
        <w:pStyle w:val="NoSpacing"/>
        <w:rPr>
          <w:rFonts w:ascii="Arial" w:hAnsi="Arial" w:cs="Arial"/>
        </w:rPr>
      </w:pPr>
      <w:r w:rsidRPr="00C060F4">
        <w:rPr>
          <w:rFonts w:ascii="Arial" w:hAnsi="Arial" w:cs="Arial"/>
        </w:rPr>
        <w:tab/>
      </w:r>
      <w:r w:rsidRPr="00C060F4">
        <w:rPr>
          <w:rFonts w:ascii="Arial" w:hAnsi="Arial" w:cs="Arial"/>
        </w:rPr>
        <w:tab/>
      </w:r>
      <w:r w:rsidRPr="00C060F4">
        <w:rPr>
          <w:rFonts w:ascii="Arial" w:hAnsi="Arial" w:cs="Arial"/>
        </w:rPr>
        <w:tab/>
        <w:t>Tacoma, W</w:t>
      </w:r>
      <w:r>
        <w:rPr>
          <w:rFonts w:ascii="Arial" w:hAnsi="Arial" w:cs="Arial"/>
        </w:rPr>
        <w:t>A  98422</w:t>
      </w:r>
    </w:p>
    <w:p w:rsidR="00D82F0A" w:rsidRDefault="00D82F0A" w:rsidP="00D82F0A">
      <w:pPr>
        <w:pStyle w:val="NoSpacing"/>
        <w:rPr>
          <w:rFonts w:ascii="Arial" w:hAnsi="Arial" w:cs="Arial"/>
        </w:rPr>
      </w:pPr>
      <w:r>
        <w:rPr>
          <w:rFonts w:ascii="Arial" w:hAnsi="Arial" w:cs="Arial"/>
        </w:rPr>
        <w:t>Telephone</w:t>
      </w:r>
      <w:r>
        <w:rPr>
          <w:rFonts w:ascii="Arial" w:hAnsi="Arial" w:cs="Arial"/>
        </w:rPr>
        <w:tab/>
      </w:r>
      <w:r>
        <w:rPr>
          <w:rFonts w:ascii="Arial" w:hAnsi="Arial" w:cs="Arial"/>
        </w:rPr>
        <w:tab/>
        <w:t>SDS Request 253-572-6252</w:t>
      </w:r>
    </w:p>
    <w:p w:rsidR="00D82F0A" w:rsidRDefault="00D82F0A" w:rsidP="00D82F0A">
      <w:pPr>
        <w:pStyle w:val="NoSpacing"/>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t>n/a</w:t>
      </w:r>
    </w:p>
    <w:p w:rsidR="00D82F0A" w:rsidRDefault="00D82F0A" w:rsidP="00D82F0A">
      <w:pPr>
        <w:pStyle w:val="NoSpacing"/>
        <w:rPr>
          <w:rFonts w:ascii="Arial" w:hAnsi="Arial" w:cs="Arial"/>
        </w:rPr>
      </w:pPr>
    </w:p>
    <w:p w:rsidR="00A46B68" w:rsidRPr="00D82F0A" w:rsidRDefault="00D82F0A" w:rsidP="00D82F0A">
      <w:pPr>
        <w:widowControl/>
        <w:autoSpaceDE/>
        <w:autoSpaceDN/>
        <w:adjustRightInd/>
        <w:spacing w:before="1" w:line="231" w:lineRule="exact"/>
        <w:textAlignment w:val="baseline"/>
        <w:rPr>
          <w:rFonts w:ascii="Arial" w:eastAsia="Arial" w:hAnsi="Arial"/>
          <w:b/>
          <w:color w:val="000000"/>
          <w:szCs w:val="22"/>
        </w:rPr>
      </w:pPr>
      <w:r w:rsidRPr="00D82F0A">
        <w:rPr>
          <w:rFonts w:ascii="Arial" w:eastAsia="Arial" w:hAnsi="Arial"/>
          <w:b/>
          <w:color w:val="000000"/>
          <w:szCs w:val="22"/>
        </w:rPr>
        <w:t>G</w:t>
      </w:r>
      <w:r w:rsidR="00A46B68" w:rsidRPr="00D82F0A">
        <w:rPr>
          <w:rFonts w:ascii="Arial" w:eastAsia="Arial" w:hAnsi="Arial"/>
          <w:b/>
          <w:color w:val="000000"/>
          <w:szCs w:val="22"/>
        </w:rPr>
        <w:t>eneral Comments</w:t>
      </w:r>
    </w:p>
    <w:p w:rsidR="00A46B68" w:rsidRDefault="00A46B68" w:rsidP="00B06F8D">
      <w:pPr>
        <w:pStyle w:val="NoSpacing"/>
        <w:ind w:left="720"/>
        <w:rPr>
          <w:rFonts w:eastAsia="Arial"/>
        </w:rPr>
      </w:pPr>
      <w:r w:rsidRPr="00D82F0A">
        <w:rPr>
          <w:rFonts w:eastAsia="Arial"/>
          <w:b/>
        </w:rPr>
        <w:t>N</w:t>
      </w:r>
      <w:r w:rsidRPr="00A46B68">
        <w:rPr>
          <w:rFonts w:eastAsia="Arial"/>
        </w:rPr>
        <w:t>OTE: Emergency telephone numbers are to be used only in the event of chemical emergencies involving a spill, leak, fire, exposure, or accident involving chemicals. All non-emergency questions should be directed to customer service.</w:t>
      </w:r>
    </w:p>
    <w:p w:rsidR="00D82F0A" w:rsidRPr="00A46B68" w:rsidRDefault="00D82F0A" w:rsidP="00D82F0A">
      <w:pPr>
        <w:pStyle w:val="NoSpacing"/>
        <w:rPr>
          <w:rFonts w:eastAsia="Arial"/>
        </w:rPr>
      </w:pPr>
    </w:p>
    <w:p w:rsidR="00B06F8D" w:rsidRDefault="00B06F8D"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1" w:line="275" w:lineRule="exact"/>
        <w:jc w:val="center"/>
        <w:textAlignment w:val="baseline"/>
        <w:rPr>
          <w:rFonts w:ascii="Arial" w:eastAsia="Arial" w:hAnsi="Arial"/>
          <w:b/>
          <w:color w:val="000000"/>
          <w:spacing w:val="2"/>
          <w:sz w:val="24"/>
          <w:szCs w:val="22"/>
        </w:rPr>
      </w:pPr>
    </w:p>
    <w:p w:rsidR="00A46B68" w:rsidRDefault="00A46B68"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1" w:line="275" w:lineRule="exact"/>
        <w:jc w:val="center"/>
        <w:textAlignment w:val="baseline"/>
        <w:rPr>
          <w:rFonts w:ascii="Arial" w:eastAsia="Arial" w:hAnsi="Arial"/>
          <w:b/>
          <w:color w:val="000000"/>
          <w:spacing w:val="2"/>
          <w:sz w:val="24"/>
          <w:szCs w:val="22"/>
        </w:rPr>
      </w:pPr>
      <w:r w:rsidRPr="00A46B68">
        <w:rPr>
          <w:rFonts w:ascii="Arial" w:eastAsia="Arial" w:hAnsi="Arial"/>
          <w:b/>
          <w:color w:val="000000"/>
          <w:spacing w:val="2"/>
          <w:sz w:val="24"/>
          <w:szCs w:val="22"/>
        </w:rPr>
        <w:t xml:space="preserve">* </w:t>
      </w:r>
      <w:r w:rsidRPr="00A46B68">
        <w:rPr>
          <w:rFonts w:ascii="Arial" w:eastAsia="Arial" w:hAnsi="Arial"/>
          <w:b/>
          <w:color w:val="000000"/>
          <w:spacing w:val="2"/>
          <w:sz w:val="24"/>
          <w:szCs w:val="22"/>
          <w:u w:val="single"/>
        </w:rPr>
        <w:t xml:space="preserve">* * Section 2 - Composition / Information on Ingredients * * </w:t>
      </w:r>
      <w:r w:rsidRPr="00A46B68">
        <w:rPr>
          <w:rFonts w:ascii="Arial" w:eastAsia="Arial" w:hAnsi="Arial"/>
          <w:b/>
          <w:color w:val="000000"/>
          <w:spacing w:val="2"/>
          <w:sz w:val="24"/>
          <w:szCs w:val="22"/>
        </w:rPr>
        <w:t>*</w:t>
      </w:r>
    </w:p>
    <w:p w:rsidR="00D82F0A" w:rsidRPr="00A46B68" w:rsidRDefault="00D82F0A"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1" w:line="275" w:lineRule="exact"/>
        <w:jc w:val="center"/>
        <w:textAlignment w:val="baseline"/>
        <w:rPr>
          <w:rFonts w:ascii="Arial" w:eastAsia="Arial" w:hAnsi="Arial"/>
          <w:b/>
          <w:color w:val="000000"/>
          <w:spacing w:val="2"/>
          <w:sz w:val="24"/>
          <w:szCs w:val="22"/>
        </w:rPr>
      </w:pPr>
    </w:p>
    <w:p w:rsidR="00A46B68" w:rsidRPr="00A46B68" w:rsidRDefault="00A46B68" w:rsidP="00A46B68">
      <w:pPr>
        <w:widowControl/>
        <w:autoSpaceDE/>
        <w:autoSpaceDN/>
        <w:adjustRightInd/>
        <w:spacing w:before="1" w:line="214" w:lineRule="exact"/>
        <w:textAlignment w:val="baseline"/>
        <w:rPr>
          <w:rFonts w:ascii="Arial" w:eastAsia="Arial" w:hAnsi="Arial"/>
          <w:b/>
          <w:color w:val="000000"/>
          <w:szCs w:val="22"/>
        </w:rPr>
      </w:pPr>
      <w:r w:rsidRPr="00A46B68">
        <w:rPr>
          <w:rFonts w:ascii="Arial" w:eastAsia="Arial" w:hAnsi="Arial"/>
          <w:b/>
          <w:color w:val="000000"/>
          <w:szCs w:val="22"/>
        </w:rPr>
        <w:t>Total Confidential Composition</w:t>
      </w:r>
    </w:p>
    <w:tbl>
      <w:tblPr>
        <w:tblW w:w="0" w:type="auto"/>
        <w:tblInd w:w="10" w:type="dxa"/>
        <w:tblLayout w:type="fixed"/>
        <w:tblCellMar>
          <w:left w:w="0" w:type="dxa"/>
          <w:right w:w="0" w:type="dxa"/>
        </w:tblCellMar>
        <w:tblLook w:val="0000" w:firstRow="0" w:lastRow="0" w:firstColumn="0" w:lastColumn="0" w:noHBand="0" w:noVBand="0"/>
      </w:tblPr>
      <w:tblGrid>
        <w:gridCol w:w="1733"/>
        <w:gridCol w:w="7488"/>
        <w:gridCol w:w="1589"/>
      </w:tblGrid>
      <w:tr w:rsidR="00A46B68" w:rsidRPr="00A46B68" w:rsidTr="00D82F0A">
        <w:trPr>
          <w:trHeight w:hRule="exact" w:val="221"/>
        </w:trPr>
        <w:tc>
          <w:tcPr>
            <w:tcW w:w="1733"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line="209" w:lineRule="exact"/>
              <w:ind w:left="115"/>
              <w:textAlignment w:val="baseline"/>
              <w:rPr>
                <w:rFonts w:ascii="Arial" w:eastAsia="Arial" w:hAnsi="Arial"/>
                <w:b/>
                <w:color w:val="000000"/>
                <w:sz w:val="18"/>
                <w:szCs w:val="22"/>
              </w:rPr>
            </w:pPr>
            <w:r w:rsidRPr="00A46B68">
              <w:rPr>
                <w:rFonts w:ascii="Arial" w:eastAsia="Arial" w:hAnsi="Arial"/>
                <w:b/>
                <w:color w:val="000000"/>
                <w:sz w:val="18"/>
                <w:szCs w:val="22"/>
              </w:rPr>
              <w:t>CAS #</w:t>
            </w:r>
          </w:p>
        </w:tc>
        <w:tc>
          <w:tcPr>
            <w:tcW w:w="7488"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line="209" w:lineRule="exact"/>
              <w:ind w:left="110"/>
              <w:textAlignment w:val="baseline"/>
              <w:rPr>
                <w:rFonts w:ascii="Arial" w:eastAsia="Arial" w:hAnsi="Arial"/>
                <w:b/>
                <w:color w:val="000000"/>
                <w:sz w:val="18"/>
                <w:szCs w:val="22"/>
              </w:rPr>
            </w:pPr>
            <w:r w:rsidRPr="00A46B68">
              <w:rPr>
                <w:rFonts w:ascii="Arial" w:eastAsia="Arial" w:hAnsi="Arial"/>
                <w:b/>
                <w:color w:val="000000"/>
                <w:sz w:val="18"/>
                <w:szCs w:val="22"/>
              </w:rPr>
              <w:t>Component</w:t>
            </w:r>
          </w:p>
        </w:tc>
        <w:tc>
          <w:tcPr>
            <w:tcW w:w="1589"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line="209" w:lineRule="exact"/>
              <w:ind w:left="106"/>
              <w:textAlignment w:val="baseline"/>
              <w:rPr>
                <w:rFonts w:ascii="Arial" w:eastAsia="Arial" w:hAnsi="Arial"/>
                <w:b/>
                <w:color w:val="000000"/>
                <w:sz w:val="18"/>
                <w:szCs w:val="22"/>
              </w:rPr>
            </w:pPr>
            <w:r w:rsidRPr="00A46B68">
              <w:rPr>
                <w:rFonts w:ascii="Arial" w:eastAsia="Arial" w:hAnsi="Arial"/>
                <w:b/>
                <w:color w:val="000000"/>
                <w:sz w:val="18"/>
                <w:szCs w:val="22"/>
              </w:rPr>
              <w:t>Percent</w:t>
            </w:r>
          </w:p>
        </w:tc>
      </w:tr>
      <w:tr w:rsidR="00A46B68" w:rsidRPr="00A46B68" w:rsidTr="00D82F0A">
        <w:trPr>
          <w:trHeight w:hRule="exact" w:val="230"/>
        </w:trPr>
        <w:tc>
          <w:tcPr>
            <w:tcW w:w="1733"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11" w:line="216" w:lineRule="exact"/>
              <w:ind w:left="115"/>
              <w:textAlignment w:val="baseline"/>
              <w:rPr>
                <w:rFonts w:ascii="Arial" w:eastAsia="Arial" w:hAnsi="Arial"/>
                <w:color w:val="000000"/>
                <w:sz w:val="18"/>
                <w:szCs w:val="22"/>
              </w:rPr>
            </w:pPr>
            <w:r w:rsidRPr="00A46B68">
              <w:rPr>
                <w:rFonts w:ascii="Arial" w:eastAsia="Arial" w:hAnsi="Arial"/>
                <w:color w:val="000000"/>
                <w:sz w:val="18"/>
                <w:szCs w:val="22"/>
              </w:rPr>
              <w:t>Not Available</w:t>
            </w:r>
          </w:p>
        </w:tc>
        <w:tc>
          <w:tcPr>
            <w:tcW w:w="7488"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11" w:line="216" w:lineRule="exact"/>
              <w:ind w:left="110"/>
              <w:textAlignment w:val="baseline"/>
              <w:rPr>
                <w:rFonts w:ascii="Arial" w:eastAsia="Arial" w:hAnsi="Arial"/>
                <w:color w:val="000000"/>
                <w:sz w:val="18"/>
                <w:szCs w:val="22"/>
              </w:rPr>
            </w:pPr>
            <w:r w:rsidRPr="00A46B68">
              <w:rPr>
                <w:rFonts w:ascii="Arial" w:eastAsia="Arial" w:hAnsi="Arial"/>
                <w:color w:val="000000"/>
                <w:sz w:val="18"/>
                <w:szCs w:val="22"/>
              </w:rPr>
              <w:t>Wood/Wood dust</w:t>
            </w:r>
          </w:p>
        </w:tc>
        <w:tc>
          <w:tcPr>
            <w:tcW w:w="1589"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line="215" w:lineRule="exact"/>
              <w:ind w:left="106"/>
              <w:textAlignment w:val="baseline"/>
              <w:rPr>
                <w:rFonts w:ascii="Arial" w:eastAsia="Arial" w:hAnsi="Arial"/>
                <w:color w:val="000000"/>
                <w:sz w:val="18"/>
                <w:szCs w:val="22"/>
              </w:rPr>
            </w:pPr>
            <w:r w:rsidRPr="00A46B68">
              <w:rPr>
                <w:rFonts w:ascii="Cambria Math" w:eastAsia="Arial" w:hAnsi="Cambria Math" w:cs="Cambria Math"/>
                <w:color w:val="000000"/>
                <w:sz w:val="18"/>
                <w:szCs w:val="22"/>
              </w:rPr>
              <w:t>∼</w:t>
            </w:r>
            <w:r w:rsidRPr="00A46B68">
              <w:rPr>
                <w:rFonts w:ascii="Arial" w:eastAsia="Arial" w:hAnsi="Arial"/>
                <w:color w:val="000000"/>
                <w:sz w:val="18"/>
                <w:szCs w:val="22"/>
              </w:rPr>
              <w:t>97%</w:t>
            </w:r>
          </w:p>
        </w:tc>
      </w:tr>
      <w:tr w:rsidR="00A46B68" w:rsidRPr="00A46B68" w:rsidTr="00D82F0A">
        <w:trPr>
          <w:trHeight w:hRule="exact" w:val="221"/>
        </w:trPr>
        <w:tc>
          <w:tcPr>
            <w:tcW w:w="1733"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line="212" w:lineRule="exact"/>
              <w:ind w:left="115"/>
              <w:textAlignment w:val="baseline"/>
              <w:rPr>
                <w:rFonts w:ascii="Arial" w:eastAsia="Arial" w:hAnsi="Arial"/>
                <w:color w:val="000000"/>
                <w:sz w:val="18"/>
                <w:szCs w:val="22"/>
              </w:rPr>
            </w:pPr>
            <w:r w:rsidRPr="00A46B68">
              <w:rPr>
                <w:rFonts w:ascii="Arial" w:eastAsia="Arial" w:hAnsi="Arial"/>
                <w:color w:val="000000"/>
                <w:sz w:val="18"/>
                <w:szCs w:val="22"/>
              </w:rPr>
              <w:t>12280-03-4</w:t>
            </w:r>
          </w:p>
        </w:tc>
        <w:tc>
          <w:tcPr>
            <w:tcW w:w="7488"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line="212" w:lineRule="exact"/>
              <w:ind w:left="110"/>
              <w:textAlignment w:val="baseline"/>
              <w:rPr>
                <w:rFonts w:ascii="Arial" w:eastAsia="Arial" w:hAnsi="Arial"/>
                <w:color w:val="000000"/>
                <w:sz w:val="18"/>
                <w:szCs w:val="22"/>
              </w:rPr>
            </w:pPr>
            <w:r w:rsidRPr="00A46B68">
              <w:rPr>
                <w:rFonts w:ascii="Arial" w:eastAsia="Arial" w:hAnsi="Arial"/>
                <w:color w:val="000000"/>
                <w:sz w:val="18"/>
                <w:szCs w:val="22"/>
              </w:rPr>
              <w:t>Disodium octaborate tetrahydrate</w:t>
            </w:r>
          </w:p>
        </w:tc>
        <w:tc>
          <w:tcPr>
            <w:tcW w:w="1589"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line="212" w:lineRule="exact"/>
              <w:ind w:left="106"/>
              <w:textAlignment w:val="baseline"/>
              <w:rPr>
                <w:rFonts w:ascii="Arial" w:eastAsia="Arial" w:hAnsi="Arial"/>
                <w:color w:val="000000"/>
                <w:sz w:val="18"/>
                <w:szCs w:val="22"/>
              </w:rPr>
            </w:pPr>
            <w:r w:rsidRPr="00A46B68">
              <w:rPr>
                <w:rFonts w:ascii="Arial" w:eastAsia="Arial" w:hAnsi="Arial"/>
                <w:color w:val="000000"/>
                <w:sz w:val="18"/>
                <w:szCs w:val="22"/>
              </w:rPr>
              <w:t>&lt;2%</w:t>
            </w:r>
          </w:p>
        </w:tc>
      </w:tr>
      <w:tr w:rsidR="00A46B68" w:rsidRPr="00A46B68" w:rsidTr="00D82F0A">
        <w:trPr>
          <w:trHeight w:hRule="exact" w:val="220"/>
        </w:trPr>
        <w:tc>
          <w:tcPr>
            <w:tcW w:w="1733"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line="210" w:lineRule="exact"/>
              <w:ind w:left="115"/>
              <w:textAlignment w:val="baseline"/>
              <w:rPr>
                <w:rFonts w:ascii="Arial" w:eastAsia="Arial" w:hAnsi="Arial"/>
                <w:color w:val="000000"/>
                <w:sz w:val="18"/>
                <w:szCs w:val="22"/>
              </w:rPr>
            </w:pPr>
            <w:r w:rsidRPr="00A46B68">
              <w:rPr>
                <w:rFonts w:ascii="Arial" w:eastAsia="Arial" w:hAnsi="Arial"/>
                <w:color w:val="000000"/>
                <w:sz w:val="18"/>
                <w:szCs w:val="22"/>
              </w:rPr>
              <w:t>138261-41-3</w:t>
            </w:r>
          </w:p>
        </w:tc>
        <w:tc>
          <w:tcPr>
            <w:tcW w:w="7488"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tabs>
                <w:tab w:val="left" w:pos="1224"/>
              </w:tabs>
              <w:autoSpaceDE/>
              <w:autoSpaceDN/>
              <w:adjustRightInd/>
              <w:spacing w:line="210" w:lineRule="exact"/>
              <w:ind w:left="110"/>
              <w:textAlignment w:val="baseline"/>
              <w:rPr>
                <w:rFonts w:ascii="Arial" w:eastAsia="Arial" w:hAnsi="Arial"/>
                <w:color w:val="000000"/>
                <w:sz w:val="18"/>
                <w:szCs w:val="22"/>
              </w:rPr>
            </w:pPr>
            <w:r w:rsidRPr="00A46B68">
              <w:rPr>
                <w:rFonts w:ascii="Arial" w:eastAsia="Arial" w:hAnsi="Arial"/>
                <w:color w:val="000000"/>
                <w:sz w:val="18"/>
                <w:szCs w:val="22"/>
              </w:rPr>
              <w:t>Imidacloprid:</w:t>
            </w:r>
            <w:r w:rsidRPr="00A46B68">
              <w:rPr>
                <w:rFonts w:ascii="Arial" w:eastAsia="Arial" w:hAnsi="Arial"/>
                <w:color w:val="000000"/>
                <w:sz w:val="18"/>
                <w:szCs w:val="22"/>
              </w:rPr>
              <w:tab/>
              <w:t>1[(6-Chloro-3-pyridinyl)methyl] N-nitro-2-imidazolidinimine</w:t>
            </w:r>
          </w:p>
        </w:tc>
        <w:tc>
          <w:tcPr>
            <w:tcW w:w="1589"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line="210" w:lineRule="exact"/>
              <w:ind w:left="106"/>
              <w:textAlignment w:val="baseline"/>
              <w:rPr>
                <w:rFonts w:ascii="Arial" w:eastAsia="Arial" w:hAnsi="Arial"/>
                <w:color w:val="000000"/>
                <w:sz w:val="18"/>
                <w:szCs w:val="22"/>
              </w:rPr>
            </w:pPr>
            <w:r w:rsidRPr="00A46B68">
              <w:rPr>
                <w:rFonts w:ascii="Arial" w:eastAsia="Arial" w:hAnsi="Arial"/>
                <w:color w:val="000000"/>
                <w:sz w:val="18"/>
                <w:szCs w:val="22"/>
              </w:rPr>
              <w:t>&lt;0.1%</w:t>
            </w:r>
          </w:p>
        </w:tc>
      </w:tr>
    </w:tbl>
    <w:p w:rsidR="00A46B68" w:rsidRPr="00A46B68" w:rsidRDefault="00A46B68" w:rsidP="00A46B68">
      <w:pPr>
        <w:widowControl/>
        <w:autoSpaceDE/>
        <w:autoSpaceDN/>
        <w:adjustRightInd/>
        <w:spacing w:after="217" w:line="20" w:lineRule="exact"/>
        <w:rPr>
          <w:rFonts w:eastAsia="PMingLiU"/>
          <w:sz w:val="22"/>
          <w:szCs w:val="22"/>
        </w:rPr>
      </w:pPr>
    </w:p>
    <w:p w:rsidR="00A46B68" w:rsidRPr="00A46B68" w:rsidRDefault="00A46B68" w:rsidP="00A46B68">
      <w:pPr>
        <w:widowControl/>
        <w:autoSpaceDE/>
        <w:autoSpaceDN/>
        <w:adjustRightInd/>
        <w:spacing w:before="1" w:line="229" w:lineRule="exact"/>
        <w:textAlignment w:val="baseline"/>
        <w:rPr>
          <w:rFonts w:ascii="Arial" w:eastAsia="Arial" w:hAnsi="Arial"/>
          <w:b/>
          <w:color w:val="000000"/>
          <w:szCs w:val="22"/>
        </w:rPr>
      </w:pPr>
      <w:r w:rsidRPr="00A46B68">
        <w:rPr>
          <w:rFonts w:ascii="Arial" w:eastAsia="Arial" w:hAnsi="Arial"/>
          <w:b/>
          <w:color w:val="000000"/>
          <w:szCs w:val="22"/>
        </w:rPr>
        <w:t>Component Related Regulatory Information</w:t>
      </w:r>
    </w:p>
    <w:p w:rsidR="00A46B68" w:rsidRPr="00A46B68" w:rsidRDefault="00A46B68" w:rsidP="00A46B68">
      <w:pPr>
        <w:widowControl/>
        <w:autoSpaceDE/>
        <w:autoSpaceDN/>
        <w:adjustRightInd/>
        <w:spacing w:line="229" w:lineRule="exact"/>
        <w:ind w:left="720" w:right="72"/>
        <w:textAlignment w:val="baseline"/>
        <w:rPr>
          <w:rFonts w:ascii="Arial" w:eastAsia="Arial" w:hAnsi="Arial"/>
          <w:color w:val="000000"/>
          <w:szCs w:val="22"/>
        </w:rPr>
      </w:pPr>
      <w:r w:rsidRPr="00A46B68">
        <w:rPr>
          <w:rFonts w:ascii="Arial" w:eastAsia="Arial" w:hAnsi="Arial"/>
          <w:color w:val="000000"/>
          <w:szCs w:val="22"/>
        </w:rPr>
        <w:t>This MSDS is for the product as sold, which is treated wood timbers, dimensional lumber and/or other specialty products. The MSDS does address the hazards of dusts that can be generated when wood or treated wood is cut or sawn. This product may be regulated, have exposure limits or other information identified as the following: Wood dust, all soft and hard woods, wood dusts-soft woods, wood dusts-hard wood.</w:t>
      </w:r>
    </w:p>
    <w:p w:rsidR="00A46B68" w:rsidRPr="00A46B68" w:rsidRDefault="00A46B68" w:rsidP="00A46B68">
      <w:pPr>
        <w:widowControl/>
        <w:autoSpaceDE/>
        <w:autoSpaceDN/>
        <w:adjustRightInd/>
        <w:spacing w:line="232" w:lineRule="exact"/>
        <w:textAlignment w:val="baseline"/>
        <w:rPr>
          <w:rFonts w:ascii="Arial" w:eastAsia="Arial" w:hAnsi="Arial"/>
          <w:b/>
          <w:color w:val="000000"/>
          <w:szCs w:val="22"/>
        </w:rPr>
      </w:pPr>
      <w:r w:rsidRPr="00A46B68">
        <w:rPr>
          <w:rFonts w:ascii="Arial" w:eastAsia="Arial" w:hAnsi="Arial"/>
          <w:b/>
          <w:color w:val="000000"/>
          <w:szCs w:val="22"/>
        </w:rPr>
        <w:t>Component Information/Information on Non-Hazardous Components</w:t>
      </w:r>
    </w:p>
    <w:p w:rsidR="00A46B68" w:rsidRPr="00A46B68" w:rsidRDefault="00A46B68" w:rsidP="00A46B68">
      <w:pPr>
        <w:widowControl/>
        <w:autoSpaceDE/>
        <w:autoSpaceDN/>
        <w:adjustRightInd/>
        <w:spacing w:line="230" w:lineRule="exact"/>
        <w:ind w:left="720" w:right="144"/>
        <w:textAlignment w:val="baseline"/>
        <w:rPr>
          <w:rFonts w:ascii="Arial" w:eastAsia="Arial" w:hAnsi="Arial"/>
          <w:color w:val="000000"/>
          <w:szCs w:val="22"/>
        </w:rPr>
      </w:pPr>
      <w:r w:rsidRPr="00A46B68">
        <w:rPr>
          <w:rFonts w:ascii="Arial" w:eastAsia="Arial" w:hAnsi="Arial"/>
          <w:color w:val="000000"/>
          <w:szCs w:val="22"/>
        </w:rPr>
        <w:t>Timbersaver 40 treated wood products are made up of &gt;97% "wood" and &lt;2% EPA registered pesticides 39967</w:t>
      </w:r>
      <w:r w:rsidRPr="00A46B68">
        <w:rPr>
          <w:rFonts w:ascii="Arial" w:eastAsia="Arial" w:hAnsi="Arial"/>
          <w:color w:val="000000"/>
          <w:szCs w:val="22"/>
        </w:rPr>
        <w:softHyphen/>
        <w:t>15-10465 (Imidacloprid) and 10465-47 (Disodium octaborate tetrahydrate).</w:t>
      </w:r>
    </w:p>
    <w:p w:rsidR="00A46B68" w:rsidRPr="00A46B68" w:rsidRDefault="00A46B68" w:rsidP="00A46B68">
      <w:pPr>
        <w:widowControl/>
        <w:autoSpaceDE/>
        <w:autoSpaceDN/>
        <w:adjustRightInd/>
        <w:spacing w:before="236" w:after="223" w:line="225" w:lineRule="exact"/>
        <w:ind w:left="720" w:right="216"/>
        <w:textAlignment w:val="baseline"/>
        <w:rPr>
          <w:rFonts w:ascii="Arial" w:eastAsia="Arial" w:hAnsi="Arial"/>
          <w:color w:val="000000"/>
          <w:szCs w:val="22"/>
        </w:rPr>
      </w:pPr>
      <w:r w:rsidRPr="00A46B68">
        <w:rPr>
          <w:rFonts w:ascii="Arial" w:eastAsia="Arial" w:hAnsi="Arial"/>
          <w:color w:val="000000"/>
          <w:szCs w:val="22"/>
        </w:rPr>
        <w:t>This product is considered hazardous under the criteria specified in 29 CFR 1910.1200 (Hazard Communication Standard) and the Canadian Workplace Hazardous Materials Information System (WHMIS).</w:t>
      </w:r>
    </w:p>
    <w:p w:rsidR="00B06F8D" w:rsidRDefault="00B06F8D" w:rsidP="00A46B68">
      <w:pPr>
        <w:widowControl/>
        <w:pBdr>
          <w:top w:val="double" w:sz="2" w:space="1" w:color="000000"/>
          <w:left w:val="double" w:sz="2" w:space="0" w:color="000000"/>
          <w:bottom w:val="double" w:sz="2" w:space="0" w:color="000000"/>
          <w:right w:val="double" w:sz="2" w:space="0" w:color="000000"/>
        </w:pBdr>
        <w:autoSpaceDE/>
        <w:autoSpaceDN/>
        <w:adjustRightInd/>
        <w:spacing w:after="227" w:line="274" w:lineRule="exact"/>
        <w:jc w:val="center"/>
        <w:textAlignment w:val="baseline"/>
        <w:rPr>
          <w:rFonts w:ascii="Arial" w:eastAsia="Arial" w:hAnsi="Arial"/>
          <w:b/>
          <w:color w:val="000000"/>
          <w:spacing w:val="2"/>
          <w:sz w:val="24"/>
          <w:szCs w:val="22"/>
          <w:u w:val="single"/>
        </w:rPr>
      </w:pPr>
    </w:p>
    <w:p w:rsidR="00A46B68" w:rsidRPr="00B06F8D" w:rsidRDefault="00A46B68" w:rsidP="00A46B68">
      <w:pPr>
        <w:widowControl/>
        <w:pBdr>
          <w:top w:val="double" w:sz="2" w:space="1" w:color="000000"/>
          <w:left w:val="double" w:sz="2" w:space="0" w:color="000000"/>
          <w:bottom w:val="double" w:sz="2" w:space="0" w:color="000000"/>
          <w:right w:val="double" w:sz="2" w:space="0" w:color="000000"/>
        </w:pBdr>
        <w:autoSpaceDE/>
        <w:autoSpaceDN/>
        <w:adjustRightInd/>
        <w:spacing w:after="227" w:line="274" w:lineRule="exact"/>
        <w:jc w:val="center"/>
        <w:textAlignment w:val="baseline"/>
        <w:rPr>
          <w:rFonts w:ascii="Arial" w:eastAsia="Arial" w:hAnsi="Arial"/>
          <w:b/>
          <w:color w:val="000000"/>
          <w:spacing w:val="2"/>
          <w:sz w:val="24"/>
          <w:szCs w:val="22"/>
          <w:u w:val="single"/>
        </w:rPr>
      </w:pPr>
      <w:r w:rsidRPr="00B06F8D">
        <w:rPr>
          <w:rFonts w:ascii="Arial" w:eastAsia="Arial" w:hAnsi="Arial"/>
          <w:b/>
          <w:color w:val="000000"/>
          <w:spacing w:val="2"/>
          <w:sz w:val="24"/>
          <w:szCs w:val="22"/>
          <w:u w:val="single"/>
        </w:rPr>
        <w:t>* * * Section 3 - Hazards Identification * * *</w:t>
      </w:r>
    </w:p>
    <w:p w:rsidR="00B06F8D" w:rsidRPr="00A46B68" w:rsidRDefault="00B06F8D" w:rsidP="00A46B68">
      <w:pPr>
        <w:widowControl/>
        <w:pBdr>
          <w:top w:val="double" w:sz="2" w:space="1" w:color="000000"/>
          <w:left w:val="double" w:sz="2" w:space="0" w:color="000000"/>
          <w:bottom w:val="double" w:sz="2" w:space="0" w:color="000000"/>
          <w:right w:val="double" w:sz="2" w:space="0" w:color="000000"/>
        </w:pBdr>
        <w:autoSpaceDE/>
        <w:autoSpaceDN/>
        <w:adjustRightInd/>
        <w:spacing w:after="227" w:line="274" w:lineRule="exact"/>
        <w:jc w:val="center"/>
        <w:textAlignment w:val="baseline"/>
        <w:rPr>
          <w:rFonts w:ascii="Arial" w:eastAsia="Arial" w:hAnsi="Arial"/>
          <w:b/>
          <w:color w:val="000000"/>
          <w:spacing w:val="2"/>
          <w:sz w:val="24"/>
          <w:szCs w:val="22"/>
        </w:rPr>
      </w:pPr>
    </w:p>
    <w:p w:rsidR="00A46B68" w:rsidRPr="00A46B68" w:rsidRDefault="00A46B68" w:rsidP="00A46B68">
      <w:pPr>
        <w:widowControl/>
        <w:autoSpaceDE/>
        <w:autoSpaceDN/>
        <w:adjustRightInd/>
        <w:spacing w:before="1" w:line="231" w:lineRule="exact"/>
        <w:textAlignment w:val="baseline"/>
        <w:rPr>
          <w:rFonts w:ascii="Arial" w:eastAsia="Arial" w:hAnsi="Arial"/>
          <w:b/>
          <w:color w:val="000000"/>
          <w:szCs w:val="22"/>
        </w:rPr>
      </w:pPr>
      <w:r w:rsidRPr="00A46B68">
        <w:rPr>
          <w:rFonts w:ascii="Arial" w:eastAsia="Arial" w:hAnsi="Arial"/>
          <w:b/>
          <w:color w:val="000000"/>
          <w:szCs w:val="22"/>
        </w:rPr>
        <w:t>Emergency Overview</w:t>
      </w:r>
    </w:p>
    <w:p w:rsidR="00A46B68" w:rsidRPr="00A46B68" w:rsidRDefault="00A46B68" w:rsidP="00A46B68">
      <w:pPr>
        <w:widowControl/>
        <w:autoSpaceDE/>
        <w:autoSpaceDN/>
        <w:adjustRightInd/>
        <w:spacing w:line="230" w:lineRule="exact"/>
        <w:ind w:left="720"/>
        <w:textAlignment w:val="baseline"/>
        <w:rPr>
          <w:rFonts w:ascii="Arial" w:eastAsia="Arial" w:hAnsi="Arial"/>
          <w:color w:val="000000"/>
          <w:szCs w:val="22"/>
        </w:rPr>
      </w:pPr>
      <w:r w:rsidRPr="00A46B68">
        <w:rPr>
          <w:rFonts w:ascii="Arial" w:eastAsia="Arial" w:hAnsi="Arial"/>
          <w:color w:val="000000"/>
          <w:szCs w:val="22"/>
        </w:rPr>
        <w:t>WARNING! Wood dust may form an explosive mixture with air. Wood dusts may cause irritation to the eyes, skin</w:t>
      </w:r>
    </w:p>
    <w:p w:rsidR="00A46B68" w:rsidRPr="00A46B68" w:rsidRDefault="00A46B68" w:rsidP="00A46B68">
      <w:pPr>
        <w:widowControl/>
        <w:autoSpaceDE/>
        <w:autoSpaceDN/>
        <w:adjustRightInd/>
        <w:spacing w:line="230" w:lineRule="exact"/>
        <w:ind w:left="720"/>
        <w:textAlignment w:val="baseline"/>
        <w:rPr>
          <w:rFonts w:ascii="Arial" w:eastAsia="Arial" w:hAnsi="Arial"/>
          <w:color w:val="000000"/>
          <w:spacing w:val="-1"/>
          <w:szCs w:val="22"/>
        </w:rPr>
      </w:pPr>
      <w:r w:rsidRPr="00A46B68">
        <w:rPr>
          <w:rFonts w:ascii="Arial" w:eastAsia="Arial" w:hAnsi="Arial"/>
          <w:color w:val="000000"/>
          <w:spacing w:val="-1"/>
          <w:szCs w:val="22"/>
        </w:rPr>
        <w:t>and respiratory tract.</w:t>
      </w:r>
    </w:p>
    <w:p w:rsidR="00A46B68" w:rsidRPr="00A46B68" w:rsidRDefault="00A46B68" w:rsidP="00A46B68">
      <w:pPr>
        <w:widowControl/>
        <w:autoSpaceDE/>
        <w:autoSpaceDN/>
        <w:adjustRightInd/>
        <w:spacing w:line="231" w:lineRule="exact"/>
        <w:textAlignment w:val="baseline"/>
        <w:rPr>
          <w:rFonts w:ascii="Arial" w:eastAsia="Arial" w:hAnsi="Arial"/>
          <w:b/>
          <w:color w:val="000000"/>
          <w:spacing w:val="1"/>
          <w:szCs w:val="22"/>
        </w:rPr>
      </w:pPr>
      <w:r w:rsidRPr="00A46B68">
        <w:rPr>
          <w:rFonts w:ascii="Arial" w:eastAsia="Arial" w:hAnsi="Arial"/>
          <w:b/>
          <w:color w:val="000000"/>
          <w:spacing w:val="1"/>
          <w:szCs w:val="22"/>
        </w:rPr>
        <w:t>Potential Health Effects: Eyes</w:t>
      </w:r>
    </w:p>
    <w:p w:rsidR="00A46B68" w:rsidRPr="00A46B68" w:rsidRDefault="00A46B68" w:rsidP="00A46B68">
      <w:pPr>
        <w:widowControl/>
        <w:autoSpaceDE/>
        <w:autoSpaceDN/>
        <w:adjustRightInd/>
        <w:spacing w:line="230" w:lineRule="exact"/>
        <w:ind w:left="720"/>
        <w:textAlignment w:val="baseline"/>
        <w:rPr>
          <w:rFonts w:ascii="Arial" w:eastAsia="Arial" w:hAnsi="Arial"/>
          <w:color w:val="000000"/>
          <w:szCs w:val="22"/>
        </w:rPr>
      </w:pPr>
      <w:r w:rsidRPr="00A46B68">
        <w:rPr>
          <w:rFonts w:ascii="Arial" w:eastAsia="Arial" w:hAnsi="Arial"/>
          <w:color w:val="000000"/>
          <w:szCs w:val="22"/>
        </w:rPr>
        <w:t>Wood dust may cause irritation to the eyes. Symptoms can include irritation, redness, scratching of the cornea,</w:t>
      </w:r>
    </w:p>
    <w:p w:rsidR="00A46B68" w:rsidRPr="00A46B68" w:rsidRDefault="00A46B68" w:rsidP="00A46B68">
      <w:pPr>
        <w:widowControl/>
        <w:autoSpaceDE/>
        <w:autoSpaceDN/>
        <w:adjustRightInd/>
        <w:spacing w:before="1" w:line="229" w:lineRule="exact"/>
        <w:ind w:left="720"/>
        <w:textAlignment w:val="baseline"/>
        <w:rPr>
          <w:rFonts w:ascii="Arial" w:eastAsia="Arial" w:hAnsi="Arial"/>
          <w:color w:val="000000"/>
          <w:spacing w:val="-1"/>
          <w:szCs w:val="22"/>
        </w:rPr>
      </w:pPr>
      <w:r w:rsidRPr="00A46B68">
        <w:rPr>
          <w:rFonts w:ascii="Arial" w:eastAsia="Arial" w:hAnsi="Arial"/>
          <w:color w:val="000000"/>
          <w:spacing w:val="-1"/>
          <w:szCs w:val="22"/>
        </w:rPr>
        <w:t>and tearing.</w:t>
      </w:r>
    </w:p>
    <w:p w:rsidR="00A46B68" w:rsidRPr="00A46B68" w:rsidRDefault="00A46B68" w:rsidP="00A46B68">
      <w:pPr>
        <w:widowControl/>
        <w:autoSpaceDE/>
        <w:autoSpaceDN/>
        <w:adjustRightInd/>
        <w:spacing w:line="231" w:lineRule="exact"/>
        <w:textAlignment w:val="baseline"/>
        <w:rPr>
          <w:rFonts w:ascii="Arial" w:eastAsia="Arial" w:hAnsi="Arial"/>
          <w:b/>
          <w:color w:val="000000"/>
          <w:szCs w:val="22"/>
        </w:rPr>
      </w:pPr>
      <w:r w:rsidRPr="00A46B68">
        <w:rPr>
          <w:rFonts w:ascii="Arial" w:eastAsia="Arial" w:hAnsi="Arial"/>
          <w:b/>
          <w:color w:val="000000"/>
          <w:szCs w:val="22"/>
        </w:rPr>
        <w:t>Potential Health Effects: Skin</w:t>
      </w:r>
    </w:p>
    <w:p w:rsidR="00A46B68" w:rsidRPr="00A46B68" w:rsidRDefault="00A46B68" w:rsidP="00A46B68">
      <w:pPr>
        <w:widowControl/>
        <w:autoSpaceDE/>
        <w:autoSpaceDN/>
        <w:adjustRightInd/>
        <w:spacing w:line="230" w:lineRule="exact"/>
        <w:ind w:left="720"/>
        <w:textAlignment w:val="baseline"/>
        <w:rPr>
          <w:rFonts w:ascii="Arial" w:eastAsia="Arial" w:hAnsi="Arial"/>
          <w:color w:val="000000"/>
          <w:szCs w:val="22"/>
        </w:rPr>
      </w:pPr>
      <w:r w:rsidRPr="00A46B68">
        <w:rPr>
          <w:rFonts w:ascii="Arial" w:eastAsia="Arial" w:hAnsi="Arial"/>
          <w:color w:val="000000"/>
          <w:szCs w:val="22"/>
        </w:rPr>
        <w:t>Wood dust may cause irritation to the skin. Mechanical rubbing may increase skin irritation. Some wood species</w:t>
      </w:r>
    </w:p>
    <w:p w:rsidR="00A46B68" w:rsidRPr="00A46B68" w:rsidRDefault="00A46B68" w:rsidP="00A46B68">
      <w:pPr>
        <w:widowControl/>
        <w:autoSpaceDE/>
        <w:autoSpaceDN/>
        <w:adjustRightInd/>
        <w:spacing w:before="1" w:line="229" w:lineRule="exact"/>
        <w:ind w:left="720"/>
        <w:textAlignment w:val="baseline"/>
        <w:rPr>
          <w:rFonts w:ascii="Arial" w:eastAsia="Arial" w:hAnsi="Arial"/>
          <w:color w:val="000000"/>
          <w:szCs w:val="22"/>
        </w:rPr>
      </w:pPr>
      <w:r w:rsidRPr="00A46B68">
        <w:rPr>
          <w:rFonts w:ascii="Arial" w:eastAsia="Arial" w:hAnsi="Arial"/>
          <w:color w:val="000000"/>
          <w:szCs w:val="22"/>
        </w:rPr>
        <w:t>may cause dermatitis or allergic skin reactions in sensitized individuals.</w:t>
      </w:r>
    </w:p>
    <w:p w:rsidR="00A46B68" w:rsidRPr="007E36EC" w:rsidRDefault="00A46B68" w:rsidP="007E36EC">
      <w:pPr>
        <w:widowControl/>
        <w:autoSpaceDE/>
        <w:autoSpaceDN/>
        <w:adjustRightInd/>
        <w:spacing w:line="230" w:lineRule="exact"/>
        <w:textAlignment w:val="baseline"/>
        <w:rPr>
          <w:rFonts w:ascii="Arial" w:eastAsia="Arial" w:hAnsi="Arial"/>
          <w:b/>
          <w:color w:val="000000"/>
          <w:szCs w:val="22"/>
        </w:rPr>
      </w:pPr>
      <w:r w:rsidRPr="007E36EC">
        <w:rPr>
          <w:rFonts w:ascii="Arial" w:eastAsia="Arial" w:hAnsi="Arial"/>
          <w:b/>
          <w:color w:val="000000"/>
          <w:szCs w:val="22"/>
        </w:rPr>
        <w:t>Potential Health Effects: Ingestion</w:t>
      </w:r>
    </w:p>
    <w:p w:rsidR="00A46B68" w:rsidRPr="00A46B68" w:rsidRDefault="00A46B68" w:rsidP="007E36EC">
      <w:pPr>
        <w:widowControl/>
        <w:autoSpaceDE/>
        <w:autoSpaceDN/>
        <w:adjustRightInd/>
        <w:spacing w:line="230" w:lineRule="exact"/>
        <w:ind w:left="720"/>
        <w:textAlignment w:val="baseline"/>
        <w:rPr>
          <w:rFonts w:ascii="Arial" w:eastAsia="Arial" w:hAnsi="Arial"/>
          <w:color w:val="000000"/>
          <w:szCs w:val="22"/>
        </w:rPr>
      </w:pPr>
      <w:r w:rsidRPr="00A46B68">
        <w:rPr>
          <w:rFonts w:ascii="Arial" w:eastAsia="Arial" w:hAnsi="Arial"/>
          <w:color w:val="000000"/>
          <w:szCs w:val="22"/>
        </w:rPr>
        <w:t>Ingestion of wood or wood dust is unlikely. If ingestion does occur, slight gastrointestinal irritation may result.</w:t>
      </w:r>
    </w:p>
    <w:p w:rsidR="00A46B68" w:rsidRPr="00A46B68" w:rsidRDefault="00A46B68" w:rsidP="00A46B68">
      <w:pPr>
        <w:widowControl/>
        <w:autoSpaceDE/>
        <w:autoSpaceDN/>
        <w:adjustRightInd/>
        <w:spacing w:line="230" w:lineRule="exact"/>
        <w:ind w:left="720"/>
        <w:textAlignment w:val="baseline"/>
        <w:rPr>
          <w:rFonts w:ascii="Arial" w:eastAsia="Arial" w:hAnsi="Arial"/>
          <w:color w:val="000000"/>
          <w:szCs w:val="22"/>
        </w:rPr>
      </w:pPr>
      <w:r w:rsidRPr="00A46B68">
        <w:rPr>
          <w:rFonts w:ascii="Arial" w:eastAsia="Arial" w:hAnsi="Arial"/>
          <w:color w:val="000000"/>
          <w:szCs w:val="22"/>
        </w:rPr>
        <w:t>Certain species of wood and their dusts may contain natural toxins, which can have adverse effects in humans.</w:t>
      </w:r>
    </w:p>
    <w:p w:rsidR="00A46B68" w:rsidRPr="007E36EC" w:rsidRDefault="00A46B68" w:rsidP="007E36EC">
      <w:pPr>
        <w:widowControl/>
        <w:autoSpaceDE/>
        <w:autoSpaceDN/>
        <w:adjustRightInd/>
        <w:spacing w:line="230" w:lineRule="exact"/>
        <w:textAlignment w:val="baseline"/>
        <w:rPr>
          <w:rFonts w:ascii="Arial" w:eastAsia="Arial" w:hAnsi="Arial"/>
          <w:b/>
          <w:color w:val="000000"/>
          <w:szCs w:val="22"/>
        </w:rPr>
      </w:pPr>
      <w:r w:rsidRPr="007E36EC">
        <w:rPr>
          <w:rFonts w:ascii="Arial" w:eastAsia="Arial" w:hAnsi="Arial"/>
          <w:b/>
          <w:color w:val="000000"/>
          <w:szCs w:val="22"/>
        </w:rPr>
        <w:t>Potential Health Effects: Inhalation</w:t>
      </w:r>
    </w:p>
    <w:p w:rsidR="00A46B68" w:rsidRPr="00A46B68" w:rsidRDefault="00A46B68" w:rsidP="00A46B68">
      <w:pPr>
        <w:widowControl/>
        <w:autoSpaceDE/>
        <w:autoSpaceDN/>
        <w:adjustRightInd/>
        <w:spacing w:line="229" w:lineRule="exact"/>
        <w:ind w:left="720" w:right="936"/>
        <w:textAlignment w:val="baseline"/>
        <w:rPr>
          <w:rFonts w:ascii="Arial" w:eastAsia="Arial" w:hAnsi="Arial"/>
          <w:color w:val="000000"/>
          <w:szCs w:val="22"/>
        </w:rPr>
      </w:pPr>
      <w:r w:rsidRPr="00A46B68">
        <w:rPr>
          <w:rFonts w:ascii="Arial" w:eastAsia="Arial" w:hAnsi="Arial"/>
          <w:color w:val="000000"/>
          <w:szCs w:val="22"/>
        </w:rPr>
        <w:t>Wood dust is irritating to the nose, throat and lungs. Symptoms may include nasal dryness, deposits or obstructions in the nasal passages, coughing, sneezing, dryness and soreness of throat and sinuses,</w:t>
      </w:r>
    </w:p>
    <w:p w:rsidR="00A46B68" w:rsidRPr="00A46B68" w:rsidRDefault="00A46B68" w:rsidP="00A46B68">
      <w:pPr>
        <w:widowControl/>
        <w:autoSpaceDE/>
        <w:autoSpaceDN/>
        <w:adjustRightInd/>
        <w:spacing w:before="2" w:line="230" w:lineRule="exact"/>
        <w:ind w:left="720"/>
        <w:textAlignment w:val="baseline"/>
        <w:rPr>
          <w:rFonts w:ascii="Arial" w:eastAsia="Arial" w:hAnsi="Arial"/>
          <w:color w:val="000000"/>
          <w:szCs w:val="22"/>
        </w:rPr>
      </w:pPr>
      <w:r w:rsidRPr="00A46B68">
        <w:rPr>
          <w:rFonts w:ascii="Arial" w:eastAsia="Arial" w:hAnsi="Arial"/>
          <w:color w:val="000000"/>
          <w:szCs w:val="22"/>
        </w:rPr>
        <w:t>hoarseness, and wheezing. Prolonged or repeated inhalation of wood dusts may cause respiratory irritation, recurrent bronchitis and prolonged colds. Some species may cause allergic respiratory reactions with asthma-like symptoms in sensitized individuals. Prolonged exposure to wood dust by inhalation has been reported to be associated with nasal and paranasal cancer.</w:t>
      </w:r>
    </w:p>
    <w:p w:rsidR="00A46B68" w:rsidRPr="00A46B68" w:rsidRDefault="00A46B68" w:rsidP="00A46B68">
      <w:pPr>
        <w:widowControl/>
        <w:autoSpaceDE/>
        <w:autoSpaceDN/>
        <w:adjustRightInd/>
        <w:spacing w:line="229" w:lineRule="exact"/>
        <w:textAlignment w:val="baseline"/>
        <w:rPr>
          <w:rFonts w:ascii="Arial" w:eastAsia="Arial" w:hAnsi="Arial"/>
          <w:b/>
          <w:color w:val="000000"/>
          <w:szCs w:val="22"/>
        </w:rPr>
      </w:pPr>
      <w:r w:rsidRPr="00A46B68">
        <w:rPr>
          <w:rFonts w:ascii="Arial" w:eastAsia="Arial" w:hAnsi="Arial"/>
          <w:b/>
          <w:color w:val="000000"/>
          <w:szCs w:val="22"/>
        </w:rPr>
        <w:t>Medical Conditions Aggravated by Exposure</w:t>
      </w:r>
    </w:p>
    <w:p w:rsidR="00A46B68" w:rsidRPr="00A46B68" w:rsidRDefault="00A46B68" w:rsidP="00A46B68">
      <w:pPr>
        <w:widowControl/>
        <w:autoSpaceDE/>
        <w:autoSpaceDN/>
        <w:adjustRightInd/>
        <w:spacing w:line="227" w:lineRule="exact"/>
        <w:ind w:left="720"/>
        <w:textAlignment w:val="baseline"/>
        <w:rPr>
          <w:rFonts w:ascii="Arial" w:eastAsia="Arial" w:hAnsi="Arial"/>
          <w:color w:val="000000"/>
          <w:szCs w:val="22"/>
        </w:rPr>
      </w:pPr>
      <w:r w:rsidRPr="00A46B68">
        <w:rPr>
          <w:rFonts w:ascii="Arial" w:eastAsia="Arial" w:hAnsi="Arial"/>
          <w:color w:val="000000"/>
          <w:szCs w:val="22"/>
        </w:rPr>
        <w:t>Pre-existing eye, respiratory system and skin conditions.</w:t>
      </w:r>
    </w:p>
    <w:p w:rsidR="00A46B68" w:rsidRPr="00A46B68" w:rsidRDefault="00A46B68" w:rsidP="00A46B68">
      <w:pPr>
        <w:widowControl/>
        <w:autoSpaceDE/>
        <w:autoSpaceDN/>
        <w:adjustRightInd/>
        <w:spacing w:before="3" w:line="229" w:lineRule="exact"/>
        <w:textAlignment w:val="baseline"/>
        <w:rPr>
          <w:rFonts w:ascii="Arial" w:eastAsia="Arial" w:hAnsi="Arial"/>
          <w:b/>
          <w:color w:val="000000"/>
          <w:szCs w:val="22"/>
        </w:rPr>
      </w:pPr>
      <w:r w:rsidRPr="00A46B68">
        <w:rPr>
          <w:rFonts w:ascii="Arial" w:eastAsia="Arial" w:hAnsi="Arial"/>
          <w:b/>
          <w:color w:val="000000"/>
          <w:szCs w:val="22"/>
        </w:rPr>
        <w:t xml:space="preserve">HMIS Ratings: Health: </w:t>
      </w:r>
      <w:r w:rsidRPr="00A46B68">
        <w:rPr>
          <w:rFonts w:ascii="Arial" w:eastAsia="Arial" w:hAnsi="Arial"/>
          <w:color w:val="000000"/>
          <w:szCs w:val="22"/>
        </w:rPr>
        <w:t xml:space="preserve">1* </w:t>
      </w:r>
      <w:r w:rsidRPr="00A46B68">
        <w:rPr>
          <w:rFonts w:ascii="Arial" w:eastAsia="Arial" w:hAnsi="Arial"/>
          <w:b/>
          <w:color w:val="000000"/>
          <w:szCs w:val="22"/>
        </w:rPr>
        <w:t xml:space="preserve">Fire: </w:t>
      </w:r>
      <w:r w:rsidRPr="00A46B68">
        <w:rPr>
          <w:rFonts w:ascii="Arial" w:eastAsia="Arial" w:hAnsi="Arial"/>
          <w:color w:val="000000"/>
          <w:szCs w:val="22"/>
        </w:rPr>
        <w:t xml:space="preserve">1 </w:t>
      </w:r>
      <w:r w:rsidRPr="00A46B68">
        <w:rPr>
          <w:rFonts w:ascii="Arial" w:eastAsia="Arial" w:hAnsi="Arial"/>
          <w:b/>
          <w:color w:val="000000"/>
          <w:szCs w:val="22"/>
        </w:rPr>
        <w:t xml:space="preserve">Reactivity: </w:t>
      </w:r>
      <w:r w:rsidRPr="00A46B68">
        <w:rPr>
          <w:rFonts w:ascii="Arial" w:eastAsia="Arial" w:hAnsi="Arial"/>
          <w:color w:val="000000"/>
          <w:szCs w:val="22"/>
        </w:rPr>
        <w:t>0</w:t>
      </w:r>
    </w:p>
    <w:p w:rsidR="00A46B68" w:rsidRDefault="00A46B68" w:rsidP="00A46B68">
      <w:pPr>
        <w:widowControl/>
        <w:autoSpaceDE/>
        <w:autoSpaceDN/>
        <w:adjustRightInd/>
        <w:spacing w:line="221" w:lineRule="exact"/>
        <w:textAlignment w:val="baseline"/>
        <w:rPr>
          <w:rFonts w:ascii="Arial" w:eastAsia="Arial" w:hAnsi="Arial"/>
          <w:color w:val="000000"/>
          <w:spacing w:val="3"/>
          <w:szCs w:val="22"/>
          <w:u w:val="single"/>
        </w:rPr>
      </w:pPr>
      <w:r w:rsidRPr="00A46B68">
        <w:rPr>
          <w:rFonts w:ascii="Arial" w:eastAsia="Arial" w:hAnsi="Arial"/>
          <w:color w:val="000000"/>
          <w:spacing w:val="3"/>
          <w:szCs w:val="22"/>
          <w:u w:val="single"/>
        </w:rPr>
        <w:t>Hazard Scale: 0 = Minimal 1 = Slight 2 = Moderate 3 = Serious 4 = Severe * = Chronic hazard</w:t>
      </w:r>
    </w:p>
    <w:p w:rsidR="00D82F0A" w:rsidRDefault="00D82F0A" w:rsidP="00A46B68">
      <w:pPr>
        <w:widowControl/>
        <w:autoSpaceDE/>
        <w:autoSpaceDN/>
        <w:adjustRightInd/>
        <w:spacing w:line="221" w:lineRule="exact"/>
        <w:textAlignment w:val="baseline"/>
        <w:rPr>
          <w:rFonts w:ascii="Arial" w:eastAsia="Arial" w:hAnsi="Arial"/>
          <w:color w:val="000000"/>
          <w:spacing w:val="3"/>
          <w:szCs w:val="22"/>
          <w:u w:val="single"/>
        </w:rPr>
      </w:pPr>
    </w:p>
    <w:p w:rsidR="00D82F0A" w:rsidRPr="00A46B68" w:rsidRDefault="00D82F0A" w:rsidP="00A46B68">
      <w:pPr>
        <w:widowControl/>
        <w:autoSpaceDE/>
        <w:autoSpaceDN/>
        <w:adjustRightInd/>
        <w:spacing w:line="221" w:lineRule="exact"/>
        <w:textAlignment w:val="baseline"/>
        <w:rPr>
          <w:rFonts w:ascii="Arial" w:eastAsia="Arial" w:hAnsi="Arial"/>
          <w:color w:val="000000"/>
          <w:spacing w:val="3"/>
          <w:szCs w:val="22"/>
          <w:u w:val="single"/>
        </w:rPr>
      </w:pPr>
    </w:p>
    <w:p w:rsidR="00B06F8D" w:rsidRDefault="00B06F8D" w:rsidP="00D82F0A">
      <w:pPr>
        <w:widowControl/>
        <w:pBdr>
          <w:top w:val="double" w:sz="2" w:space="1" w:color="000000"/>
          <w:left w:val="double" w:sz="2" w:space="0" w:color="000000"/>
          <w:bottom w:val="double" w:sz="2" w:space="0" w:color="000000"/>
          <w:right w:val="double" w:sz="2" w:space="0" w:color="000000"/>
        </w:pBdr>
        <w:autoSpaceDE/>
        <w:autoSpaceDN/>
        <w:adjustRightInd/>
        <w:spacing w:after="232" w:line="275" w:lineRule="exact"/>
        <w:jc w:val="center"/>
        <w:textAlignment w:val="baseline"/>
        <w:rPr>
          <w:rFonts w:ascii="Arial" w:eastAsia="Arial" w:hAnsi="Arial"/>
          <w:b/>
          <w:color w:val="000000"/>
          <w:spacing w:val="2"/>
          <w:sz w:val="24"/>
          <w:szCs w:val="22"/>
          <w:u w:val="single"/>
        </w:rPr>
      </w:pPr>
    </w:p>
    <w:p w:rsidR="00A46B68" w:rsidRPr="00B06F8D" w:rsidRDefault="00A46B68" w:rsidP="00D82F0A">
      <w:pPr>
        <w:widowControl/>
        <w:pBdr>
          <w:top w:val="double" w:sz="2" w:space="1" w:color="000000"/>
          <w:left w:val="double" w:sz="2" w:space="0" w:color="000000"/>
          <w:bottom w:val="double" w:sz="2" w:space="0" w:color="000000"/>
          <w:right w:val="double" w:sz="2" w:space="0" w:color="000000"/>
        </w:pBdr>
        <w:autoSpaceDE/>
        <w:autoSpaceDN/>
        <w:adjustRightInd/>
        <w:spacing w:after="232" w:line="275" w:lineRule="exact"/>
        <w:jc w:val="center"/>
        <w:textAlignment w:val="baseline"/>
        <w:rPr>
          <w:rFonts w:ascii="Arial" w:eastAsia="Arial" w:hAnsi="Arial"/>
          <w:b/>
          <w:color w:val="000000"/>
          <w:spacing w:val="2"/>
          <w:sz w:val="24"/>
          <w:szCs w:val="22"/>
          <w:u w:val="single"/>
        </w:rPr>
      </w:pPr>
      <w:r w:rsidRPr="00B06F8D">
        <w:rPr>
          <w:rFonts w:ascii="Arial" w:eastAsia="Arial" w:hAnsi="Arial"/>
          <w:b/>
          <w:color w:val="000000"/>
          <w:spacing w:val="2"/>
          <w:sz w:val="24"/>
          <w:szCs w:val="22"/>
          <w:u w:val="single"/>
        </w:rPr>
        <w:t>* * * Section 4 - First Aid Measures * * *</w:t>
      </w:r>
    </w:p>
    <w:p w:rsidR="00D82F0A" w:rsidRPr="00A46B68" w:rsidRDefault="00D82F0A"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1" w:line="274" w:lineRule="exact"/>
        <w:jc w:val="center"/>
        <w:textAlignment w:val="baseline"/>
        <w:rPr>
          <w:rFonts w:ascii="Arial" w:eastAsia="Arial" w:hAnsi="Arial"/>
          <w:b/>
          <w:color w:val="000000"/>
          <w:spacing w:val="3"/>
          <w:sz w:val="24"/>
          <w:szCs w:val="22"/>
        </w:rPr>
      </w:pPr>
    </w:p>
    <w:p w:rsidR="00A46B68" w:rsidRPr="00A46B68" w:rsidRDefault="00A46B68" w:rsidP="00A46B68">
      <w:pPr>
        <w:widowControl/>
        <w:autoSpaceDE/>
        <w:autoSpaceDN/>
        <w:adjustRightInd/>
        <w:spacing w:before="1" w:line="232" w:lineRule="exact"/>
        <w:textAlignment w:val="baseline"/>
        <w:rPr>
          <w:rFonts w:ascii="Arial" w:eastAsia="Arial" w:hAnsi="Arial"/>
          <w:b/>
          <w:color w:val="000000"/>
          <w:spacing w:val="2"/>
          <w:szCs w:val="22"/>
        </w:rPr>
      </w:pPr>
      <w:r w:rsidRPr="00A46B68">
        <w:rPr>
          <w:rFonts w:ascii="Arial" w:eastAsia="Arial" w:hAnsi="Arial"/>
          <w:b/>
          <w:color w:val="000000"/>
          <w:spacing w:val="2"/>
          <w:szCs w:val="22"/>
        </w:rPr>
        <w:t>First Aid: Eyes</w:t>
      </w:r>
    </w:p>
    <w:p w:rsidR="00A46B68" w:rsidRPr="00A46B68" w:rsidRDefault="00A46B68" w:rsidP="00A46B68">
      <w:pPr>
        <w:widowControl/>
        <w:autoSpaceDE/>
        <w:autoSpaceDN/>
        <w:adjustRightInd/>
        <w:spacing w:line="229" w:lineRule="exact"/>
        <w:ind w:left="720"/>
        <w:textAlignment w:val="baseline"/>
        <w:rPr>
          <w:rFonts w:ascii="Arial" w:eastAsia="Arial" w:hAnsi="Arial"/>
          <w:color w:val="000000"/>
          <w:szCs w:val="22"/>
        </w:rPr>
      </w:pPr>
      <w:r w:rsidRPr="00A46B68">
        <w:rPr>
          <w:rFonts w:ascii="Arial" w:eastAsia="Arial" w:hAnsi="Arial"/>
          <w:color w:val="000000"/>
          <w:szCs w:val="22"/>
        </w:rPr>
        <w:t>Immediately flush eyes with plenty of water for at least 15 minutes. Seek immediate medical attention.</w:t>
      </w:r>
    </w:p>
    <w:p w:rsidR="00A46B68" w:rsidRPr="00A46B68" w:rsidRDefault="00A46B68" w:rsidP="00A46B68">
      <w:pPr>
        <w:widowControl/>
        <w:autoSpaceDE/>
        <w:autoSpaceDN/>
        <w:adjustRightInd/>
        <w:spacing w:line="232" w:lineRule="exact"/>
        <w:textAlignment w:val="baseline"/>
        <w:rPr>
          <w:rFonts w:ascii="Arial" w:eastAsia="Arial" w:hAnsi="Arial"/>
          <w:b/>
          <w:color w:val="000000"/>
          <w:spacing w:val="1"/>
          <w:szCs w:val="22"/>
        </w:rPr>
      </w:pPr>
      <w:r w:rsidRPr="00A46B68">
        <w:rPr>
          <w:rFonts w:ascii="Arial" w:eastAsia="Arial" w:hAnsi="Arial"/>
          <w:b/>
          <w:color w:val="000000"/>
          <w:spacing w:val="1"/>
          <w:szCs w:val="22"/>
        </w:rPr>
        <w:t>First Aid: Skin</w:t>
      </w:r>
    </w:p>
    <w:p w:rsidR="00A46B68" w:rsidRPr="00A46B68" w:rsidRDefault="00A46B68" w:rsidP="00A46B68">
      <w:pPr>
        <w:widowControl/>
        <w:autoSpaceDE/>
        <w:autoSpaceDN/>
        <w:adjustRightInd/>
        <w:spacing w:line="229" w:lineRule="exact"/>
        <w:ind w:left="720"/>
        <w:textAlignment w:val="baseline"/>
        <w:rPr>
          <w:rFonts w:ascii="Arial" w:eastAsia="Arial" w:hAnsi="Arial"/>
          <w:color w:val="000000"/>
          <w:szCs w:val="22"/>
        </w:rPr>
      </w:pPr>
      <w:r w:rsidRPr="00A46B68">
        <w:rPr>
          <w:rFonts w:ascii="Arial" w:eastAsia="Arial" w:hAnsi="Arial"/>
          <w:color w:val="000000"/>
          <w:szCs w:val="22"/>
        </w:rPr>
        <w:t>For skin contact, wash immediately with soap and water. Continue flushing skin with water for 15 minutes. If</w:t>
      </w:r>
    </w:p>
    <w:p w:rsidR="00A46B68" w:rsidRPr="00A46B68" w:rsidRDefault="00A46B68" w:rsidP="00A46B68">
      <w:pPr>
        <w:widowControl/>
        <w:autoSpaceDE/>
        <w:autoSpaceDN/>
        <w:adjustRightInd/>
        <w:spacing w:line="230" w:lineRule="exact"/>
        <w:ind w:left="720"/>
        <w:textAlignment w:val="baseline"/>
        <w:rPr>
          <w:rFonts w:ascii="Arial" w:eastAsia="Arial" w:hAnsi="Arial"/>
          <w:color w:val="000000"/>
          <w:szCs w:val="22"/>
        </w:rPr>
      </w:pPr>
      <w:r w:rsidRPr="00A46B68">
        <w:rPr>
          <w:rFonts w:ascii="Arial" w:eastAsia="Arial" w:hAnsi="Arial"/>
          <w:color w:val="000000"/>
          <w:szCs w:val="22"/>
        </w:rPr>
        <w:t>irritation persists, get medical attention. If wood splinters are injected under the skin, get medical attention</w:t>
      </w:r>
    </w:p>
    <w:p w:rsidR="00A46B68" w:rsidRPr="00A46B68" w:rsidRDefault="00A46B68" w:rsidP="00A46B68">
      <w:pPr>
        <w:widowControl/>
        <w:autoSpaceDE/>
        <w:autoSpaceDN/>
        <w:adjustRightInd/>
        <w:spacing w:line="230" w:lineRule="exact"/>
        <w:ind w:left="720"/>
        <w:textAlignment w:val="baseline"/>
        <w:rPr>
          <w:rFonts w:ascii="Arial" w:eastAsia="Arial" w:hAnsi="Arial"/>
          <w:color w:val="000000"/>
          <w:spacing w:val="-1"/>
          <w:szCs w:val="22"/>
        </w:rPr>
      </w:pPr>
      <w:r w:rsidRPr="00A46B68">
        <w:rPr>
          <w:rFonts w:ascii="Arial" w:eastAsia="Arial" w:hAnsi="Arial"/>
          <w:color w:val="000000"/>
          <w:spacing w:val="-1"/>
          <w:szCs w:val="22"/>
        </w:rPr>
        <w:t>immediately.</w:t>
      </w:r>
    </w:p>
    <w:p w:rsidR="00A46B68" w:rsidRPr="00A46B68" w:rsidRDefault="00A46B68" w:rsidP="00A46B68">
      <w:pPr>
        <w:widowControl/>
        <w:autoSpaceDE/>
        <w:autoSpaceDN/>
        <w:adjustRightInd/>
        <w:spacing w:before="1" w:line="229" w:lineRule="exact"/>
        <w:textAlignment w:val="baseline"/>
        <w:rPr>
          <w:rFonts w:ascii="Arial" w:eastAsia="Arial" w:hAnsi="Arial"/>
          <w:b/>
          <w:color w:val="000000"/>
          <w:spacing w:val="1"/>
          <w:szCs w:val="22"/>
        </w:rPr>
      </w:pPr>
      <w:r w:rsidRPr="00A46B68">
        <w:rPr>
          <w:rFonts w:ascii="Arial" w:eastAsia="Arial" w:hAnsi="Arial"/>
          <w:b/>
          <w:color w:val="000000"/>
          <w:spacing w:val="1"/>
          <w:szCs w:val="22"/>
        </w:rPr>
        <w:t>First Aid: Ingestion</w:t>
      </w:r>
    </w:p>
    <w:p w:rsidR="00A46B68" w:rsidRPr="00A46B68" w:rsidRDefault="00A46B68" w:rsidP="00A46B68">
      <w:pPr>
        <w:widowControl/>
        <w:autoSpaceDE/>
        <w:autoSpaceDN/>
        <w:adjustRightInd/>
        <w:spacing w:line="226" w:lineRule="exact"/>
        <w:ind w:left="720"/>
        <w:textAlignment w:val="baseline"/>
        <w:rPr>
          <w:rFonts w:ascii="Arial" w:eastAsia="Arial" w:hAnsi="Arial"/>
          <w:color w:val="000000"/>
          <w:szCs w:val="22"/>
        </w:rPr>
      </w:pPr>
      <w:r w:rsidRPr="00A46B68">
        <w:rPr>
          <w:rFonts w:ascii="Arial" w:eastAsia="Arial" w:hAnsi="Arial"/>
          <w:color w:val="000000"/>
          <w:szCs w:val="22"/>
        </w:rPr>
        <w:t>If the material is swallowed, get immediate medical attention or advice -- Do not induce vomiting.</w:t>
      </w:r>
    </w:p>
    <w:p w:rsidR="00A46B68" w:rsidRPr="00A46B68" w:rsidRDefault="00A46B68" w:rsidP="00A46B68">
      <w:pPr>
        <w:widowControl/>
        <w:autoSpaceDE/>
        <w:autoSpaceDN/>
        <w:adjustRightInd/>
        <w:spacing w:before="6" w:line="229" w:lineRule="exact"/>
        <w:textAlignment w:val="baseline"/>
        <w:rPr>
          <w:rFonts w:ascii="Arial" w:eastAsia="Arial" w:hAnsi="Arial"/>
          <w:b/>
          <w:color w:val="000000"/>
          <w:spacing w:val="1"/>
          <w:szCs w:val="22"/>
        </w:rPr>
      </w:pPr>
      <w:r w:rsidRPr="00A46B68">
        <w:rPr>
          <w:rFonts w:ascii="Arial" w:eastAsia="Arial" w:hAnsi="Arial"/>
          <w:b/>
          <w:color w:val="000000"/>
          <w:spacing w:val="1"/>
          <w:szCs w:val="22"/>
        </w:rPr>
        <w:t>First Aid: Inhalation</w:t>
      </w:r>
    </w:p>
    <w:p w:rsidR="00A46B68" w:rsidRPr="00A46B68" w:rsidRDefault="00A46B68" w:rsidP="00A46B68">
      <w:pPr>
        <w:widowControl/>
        <w:autoSpaceDE/>
        <w:autoSpaceDN/>
        <w:adjustRightInd/>
        <w:spacing w:line="226" w:lineRule="exact"/>
        <w:ind w:left="720"/>
        <w:textAlignment w:val="baseline"/>
        <w:rPr>
          <w:rFonts w:ascii="Arial" w:eastAsia="Arial" w:hAnsi="Arial"/>
          <w:color w:val="000000"/>
          <w:szCs w:val="22"/>
        </w:rPr>
      </w:pPr>
      <w:r w:rsidRPr="00A46B68">
        <w:rPr>
          <w:rFonts w:ascii="Arial" w:eastAsia="Arial" w:hAnsi="Arial"/>
          <w:color w:val="000000"/>
          <w:szCs w:val="22"/>
        </w:rPr>
        <w:t>If dusts are inhaled, remove person to fresh air. If not breathing, give artificial respiration, preferably mouth-to-</w:t>
      </w:r>
    </w:p>
    <w:p w:rsidR="00A46B68" w:rsidRPr="00A46B68" w:rsidRDefault="00A46B68" w:rsidP="00A46B68">
      <w:pPr>
        <w:widowControl/>
        <w:autoSpaceDE/>
        <w:autoSpaceDN/>
        <w:adjustRightInd/>
        <w:spacing w:before="1" w:line="230" w:lineRule="exact"/>
        <w:ind w:left="720"/>
        <w:textAlignment w:val="baseline"/>
        <w:rPr>
          <w:rFonts w:ascii="Arial" w:eastAsia="Arial" w:hAnsi="Arial"/>
          <w:color w:val="000000"/>
          <w:szCs w:val="22"/>
        </w:rPr>
      </w:pPr>
      <w:r w:rsidRPr="00A46B68">
        <w:rPr>
          <w:rFonts w:ascii="Arial" w:eastAsia="Arial" w:hAnsi="Arial"/>
          <w:color w:val="000000"/>
          <w:szCs w:val="22"/>
        </w:rPr>
        <w:t>mouth. If breathing is difficult, have trained personnel give oxygen to the victim.</w:t>
      </w:r>
    </w:p>
    <w:p w:rsidR="00A46B68" w:rsidRPr="00A46B68" w:rsidRDefault="00A46B68" w:rsidP="00A46B68">
      <w:pPr>
        <w:widowControl/>
        <w:autoSpaceDE/>
        <w:autoSpaceDN/>
        <w:adjustRightInd/>
        <w:spacing w:line="231" w:lineRule="exact"/>
        <w:textAlignment w:val="baseline"/>
        <w:rPr>
          <w:rFonts w:ascii="Arial" w:eastAsia="Arial" w:hAnsi="Arial"/>
          <w:b/>
          <w:color w:val="000000"/>
          <w:spacing w:val="1"/>
          <w:szCs w:val="22"/>
        </w:rPr>
      </w:pPr>
      <w:r w:rsidRPr="00A46B68">
        <w:rPr>
          <w:rFonts w:ascii="Arial" w:eastAsia="Arial" w:hAnsi="Arial"/>
          <w:b/>
          <w:color w:val="000000"/>
          <w:spacing w:val="1"/>
          <w:szCs w:val="22"/>
        </w:rPr>
        <w:t>First Aid: Notes to Physician</w:t>
      </w:r>
    </w:p>
    <w:p w:rsidR="00B06F8D" w:rsidRDefault="00A46B68" w:rsidP="00B06F8D">
      <w:pPr>
        <w:widowControl/>
        <w:autoSpaceDE/>
        <w:autoSpaceDN/>
        <w:adjustRightInd/>
        <w:spacing w:after="224" w:line="229" w:lineRule="exact"/>
        <w:ind w:left="720"/>
        <w:textAlignment w:val="baseline"/>
        <w:rPr>
          <w:rFonts w:ascii="Arial" w:eastAsia="Arial" w:hAnsi="Arial"/>
          <w:color w:val="000000"/>
          <w:szCs w:val="22"/>
        </w:rPr>
      </w:pPr>
      <w:r w:rsidRPr="00A46B68">
        <w:rPr>
          <w:rFonts w:ascii="Arial" w:eastAsia="Arial" w:hAnsi="Arial"/>
          <w:color w:val="000000"/>
          <w:szCs w:val="22"/>
        </w:rPr>
        <w:t>Respiratory ailments and pre-existing skin conditions may be aggravated by exposure to wood dust.</w:t>
      </w:r>
    </w:p>
    <w:p w:rsidR="00B06F8D" w:rsidRDefault="00B06F8D" w:rsidP="00B06F8D">
      <w:pPr>
        <w:widowControl/>
        <w:autoSpaceDE/>
        <w:autoSpaceDN/>
        <w:adjustRightInd/>
        <w:spacing w:after="224" w:line="229" w:lineRule="exact"/>
        <w:ind w:left="720"/>
        <w:textAlignment w:val="baseline"/>
        <w:rPr>
          <w:rFonts w:ascii="Arial" w:eastAsia="Arial" w:hAnsi="Arial"/>
          <w:color w:val="000000"/>
          <w:szCs w:val="22"/>
        </w:rPr>
      </w:pPr>
    </w:p>
    <w:p w:rsidR="00B06F8D" w:rsidRPr="00B06F8D" w:rsidRDefault="00B06F8D" w:rsidP="00B06F8D">
      <w:pPr>
        <w:widowControl/>
        <w:pBdr>
          <w:top w:val="double" w:sz="2" w:space="1" w:color="000000"/>
          <w:left w:val="double" w:sz="2" w:space="0" w:color="000000"/>
          <w:bottom w:val="double" w:sz="2" w:space="0" w:color="000000"/>
          <w:right w:val="double" w:sz="2" w:space="0" w:color="000000"/>
        </w:pBdr>
        <w:autoSpaceDE/>
        <w:autoSpaceDN/>
        <w:adjustRightInd/>
        <w:spacing w:after="232" w:line="275" w:lineRule="exact"/>
        <w:jc w:val="center"/>
        <w:textAlignment w:val="baseline"/>
        <w:rPr>
          <w:rFonts w:ascii="Arial" w:eastAsia="Arial" w:hAnsi="Arial"/>
          <w:b/>
          <w:color w:val="000000"/>
          <w:spacing w:val="2"/>
          <w:sz w:val="24"/>
          <w:szCs w:val="22"/>
          <w:u w:val="single"/>
        </w:rPr>
      </w:pPr>
    </w:p>
    <w:p w:rsidR="00A46B68" w:rsidRDefault="00A46B68" w:rsidP="00B06F8D">
      <w:pPr>
        <w:widowControl/>
        <w:pBdr>
          <w:top w:val="double" w:sz="2" w:space="1" w:color="000000"/>
          <w:left w:val="double" w:sz="2" w:space="0" w:color="000000"/>
          <w:bottom w:val="double" w:sz="2" w:space="0" w:color="000000"/>
          <w:right w:val="double" w:sz="2" w:space="0" w:color="000000"/>
        </w:pBdr>
        <w:autoSpaceDE/>
        <w:autoSpaceDN/>
        <w:adjustRightInd/>
        <w:spacing w:after="232" w:line="275" w:lineRule="exact"/>
        <w:jc w:val="center"/>
        <w:textAlignment w:val="baseline"/>
        <w:rPr>
          <w:rFonts w:ascii="Arial" w:eastAsia="Arial" w:hAnsi="Arial"/>
          <w:b/>
          <w:color w:val="000000"/>
          <w:spacing w:val="2"/>
          <w:sz w:val="24"/>
          <w:szCs w:val="22"/>
          <w:u w:val="single"/>
        </w:rPr>
      </w:pPr>
      <w:r w:rsidRPr="00B06F8D">
        <w:rPr>
          <w:rFonts w:ascii="Arial" w:eastAsia="Arial" w:hAnsi="Arial"/>
          <w:b/>
          <w:color w:val="000000"/>
          <w:spacing w:val="2"/>
          <w:sz w:val="24"/>
          <w:szCs w:val="22"/>
          <w:u w:val="single"/>
        </w:rPr>
        <w:t>*</w:t>
      </w:r>
      <w:r w:rsidRPr="00A46B68">
        <w:rPr>
          <w:rFonts w:ascii="Arial" w:eastAsia="Arial" w:hAnsi="Arial"/>
          <w:b/>
          <w:color w:val="000000"/>
          <w:spacing w:val="2"/>
          <w:sz w:val="24"/>
          <w:szCs w:val="22"/>
          <w:u w:val="single"/>
        </w:rPr>
        <w:t xml:space="preserve"> * * Section 5 - Fire Fighting Measures * * </w:t>
      </w:r>
      <w:r w:rsidRPr="00B06F8D">
        <w:rPr>
          <w:rFonts w:ascii="Arial" w:eastAsia="Arial" w:hAnsi="Arial"/>
          <w:b/>
          <w:color w:val="000000"/>
          <w:spacing w:val="2"/>
          <w:sz w:val="24"/>
          <w:szCs w:val="22"/>
          <w:u w:val="single"/>
        </w:rPr>
        <w:t>*</w:t>
      </w:r>
    </w:p>
    <w:p w:rsidR="00B06F8D" w:rsidRPr="00B06F8D" w:rsidRDefault="00B06F8D" w:rsidP="00B06F8D">
      <w:pPr>
        <w:widowControl/>
        <w:pBdr>
          <w:top w:val="double" w:sz="2" w:space="1" w:color="000000"/>
          <w:left w:val="double" w:sz="2" w:space="0" w:color="000000"/>
          <w:bottom w:val="double" w:sz="2" w:space="0" w:color="000000"/>
          <w:right w:val="double" w:sz="2" w:space="0" w:color="000000"/>
        </w:pBdr>
        <w:autoSpaceDE/>
        <w:autoSpaceDN/>
        <w:adjustRightInd/>
        <w:spacing w:after="232" w:line="275" w:lineRule="exact"/>
        <w:jc w:val="center"/>
        <w:textAlignment w:val="baseline"/>
        <w:rPr>
          <w:rFonts w:ascii="Arial" w:eastAsia="Arial" w:hAnsi="Arial"/>
          <w:b/>
          <w:color w:val="000000"/>
          <w:spacing w:val="2"/>
          <w:sz w:val="24"/>
          <w:szCs w:val="22"/>
          <w:u w:val="single"/>
        </w:rPr>
      </w:pPr>
    </w:p>
    <w:p w:rsidR="00A46B68" w:rsidRPr="00A46B68" w:rsidRDefault="00A46B68" w:rsidP="00A46B68">
      <w:pPr>
        <w:widowControl/>
        <w:tabs>
          <w:tab w:val="left" w:pos="5472"/>
        </w:tabs>
        <w:autoSpaceDE/>
        <w:autoSpaceDN/>
        <w:adjustRightInd/>
        <w:spacing w:before="2" w:line="205" w:lineRule="exact"/>
        <w:textAlignment w:val="baseline"/>
        <w:rPr>
          <w:rFonts w:ascii="Arial" w:eastAsia="Arial" w:hAnsi="Arial"/>
          <w:b/>
          <w:color w:val="000000"/>
          <w:sz w:val="18"/>
          <w:szCs w:val="22"/>
        </w:rPr>
      </w:pPr>
      <w:r w:rsidRPr="00A46B68">
        <w:rPr>
          <w:rFonts w:ascii="Arial" w:eastAsia="Arial" w:hAnsi="Arial"/>
          <w:b/>
          <w:color w:val="000000"/>
          <w:sz w:val="18"/>
          <w:szCs w:val="22"/>
        </w:rPr>
        <w:t xml:space="preserve">Flash Point: </w:t>
      </w:r>
      <w:r w:rsidRPr="00A46B68">
        <w:rPr>
          <w:rFonts w:ascii="Arial" w:eastAsia="Arial" w:hAnsi="Arial"/>
          <w:color w:val="000000"/>
          <w:sz w:val="18"/>
          <w:szCs w:val="22"/>
        </w:rPr>
        <w:t>Not applicable</w:t>
      </w:r>
      <w:r w:rsidRPr="00A46B68">
        <w:rPr>
          <w:rFonts w:ascii="Arial" w:eastAsia="Arial" w:hAnsi="Arial"/>
          <w:color w:val="000000"/>
          <w:sz w:val="18"/>
          <w:szCs w:val="22"/>
        </w:rPr>
        <w:tab/>
      </w:r>
      <w:r w:rsidRPr="00A46B68">
        <w:rPr>
          <w:rFonts w:ascii="Arial" w:eastAsia="Arial" w:hAnsi="Arial"/>
          <w:b/>
          <w:color w:val="000000"/>
          <w:sz w:val="18"/>
          <w:szCs w:val="22"/>
        </w:rPr>
        <w:t xml:space="preserve">Method Used: </w:t>
      </w:r>
      <w:r w:rsidRPr="00A46B68">
        <w:rPr>
          <w:rFonts w:ascii="Arial" w:eastAsia="Arial" w:hAnsi="Arial"/>
          <w:color w:val="000000"/>
          <w:sz w:val="18"/>
          <w:szCs w:val="22"/>
        </w:rPr>
        <w:t>Not available</w:t>
      </w:r>
    </w:p>
    <w:p w:rsidR="00A46B68" w:rsidRPr="00A46B68" w:rsidRDefault="00A46B68" w:rsidP="00A46B68">
      <w:pPr>
        <w:widowControl/>
        <w:tabs>
          <w:tab w:val="left" w:pos="5472"/>
        </w:tabs>
        <w:autoSpaceDE/>
        <w:autoSpaceDN/>
        <w:adjustRightInd/>
        <w:spacing w:before="2" w:line="205" w:lineRule="exact"/>
        <w:textAlignment w:val="baseline"/>
        <w:rPr>
          <w:rFonts w:ascii="Arial" w:eastAsia="Arial" w:hAnsi="Arial"/>
          <w:b/>
          <w:color w:val="000000"/>
          <w:sz w:val="18"/>
          <w:szCs w:val="22"/>
        </w:rPr>
      </w:pPr>
      <w:r w:rsidRPr="00A46B68">
        <w:rPr>
          <w:rFonts w:ascii="Arial" w:eastAsia="Arial" w:hAnsi="Arial"/>
          <w:b/>
          <w:color w:val="000000"/>
          <w:sz w:val="18"/>
          <w:szCs w:val="22"/>
        </w:rPr>
        <w:t xml:space="preserve">Upper Flammable Limit (UFL): </w:t>
      </w:r>
      <w:r w:rsidRPr="00A46B68">
        <w:rPr>
          <w:rFonts w:ascii="Arial" w:eastAsia="Arial" w:hAnsi="Arial"/>
          <w:color w:val="000000"/>
          <w:sz w:val="18"/>
          <w:szCs w:val="22"/>
        </w:rPr>
        <w:t>Not available</w:t>
      </w:r>
      <w:r w:rsidRPr="00A46B68">
        <w:rPr>
          <w:rFonts w:ascii="Arial" w:eastAsia="Arial" w:hAnsi="Arial"/>
          <w:color w:val="000000"/>
          <w:sz w:val="18"/>
          <w:szCs w:val="22"/>
        </w:rPr>
        <w:tab/>
      </w:r>
      <w:r w:rsidRPr="00A46B68">
        <w:rPr>
          <w:rFonts w:ascii="Arial" w:eastAsia="Arial" w:hAnsi="Arial"/>
          <w:b/>
          <w:color w:val="000000"/>
          <w:sz w:val="18"/>
          <w:szCs w:val="22"/>
        </w:rPr>
        <w:t xml:space="preserve">Lower Flammable Limit (LFL): </w:t>
      </w:r>
      <w:r w:rsidRPr="00A46B68">
        <w:rPr>
          <w:rFonts w:ascii="Arial" w:eastAsia="Arial" w:hAnsi="Arial"/>
          <w:color w:val="000000"/>
          <w:sz w:val="18"/>
          <w:szCs w:val="22"/>
        </w:rPr>
        <w:t>40 g/m3 (Wood dust)</w:t>
      </w:r>
    </w:p>
    <w:p w:rsidR="00A46B68" w:rsidRPr="00A46B68" w:rsidRDefault="00A46B68" w:rsidP="00A46B68">
      <w:pPr>
        <w:widowControl/>
        <w:tabs>
          <w:tab w:val="left" w:pos="5472"/>
        </w:tabs>
        <w:autoSpaceDE/>
        <w:autoSpaceDN/>
        <w:adjustRightInd/>
        <w:spacing w:before="1" w:line="205" w:lineRule="exact"/>
        <w:textAlignment w:val="baseline"/>
        <w:rPr>
          <w:rFonts w:ascii="Arial" w:eastAsia="Arial" w:hAnsi="Arial"/>
          <w:b/>
          <w:color w:val="000000"/>
          <w:sz w:val="18"/>
          <w:szCs w:val="22"/>
        </w:rPr>
      </w:pPr>
      <w:r w:rsidRPr="00A46B68">
        <w:rPr>
          <w:rFonts w:ascii="Arial" w:eastAsia="Arial" w:hAnsi="Arial"/>
          <w:b/>
          <w:color w:val="000000"/>
          <w:sz w:val="18"/>
          <w:szCs w:val="22"/>
        </w:rPr>
        <w:t xml:space="preserve">Auto Ignition: </w:t>
      </w:r>
      <w:r w:rsidRPr="00A46B68">
        <w:rPr>
          <w:rFonts w:ascii="Arial" w:eastAsia="Arial" w:hAnsi="Arial"/>
          <w:color w:val="000000"/>
          <w:sz w:val="18"/>
          <w:szCs w:val="22"/>
        </w:rPr>
        <w:t>Not available</w:t>
      </w:r>
      <w:r w:rsidRPr="00A46B68">
        <w:rPr>
          <w:rFonts w:ascii="Arial" w:eastAsia="Arial" w:hAnsi="Arial"/>
          <w:color w:val="000000"/>
          <w:sz w:val="18"/>
          <w:szCs w:val="22"/>
        </w:rPr>
        <w:tab/>
      </w:r>
      <w:r w:rsidRPr="00A46B68">
        <w:rPr>
          <w:rFonts w:ascii="Arial" w:eastAsia="Arial" w:hAnsi="Arial"/>
          <w:b/>
          <w:color w:val="000000"/>
          <w:sz w:val="18"/>
          <w:szCs w:val="22"/>
        </w:rPr>
        <w:t xml:space="preserve">Flammability Classification: </w:t>
      </w:r>
      <w:r w:rsidRPr="00A46B68">
        <w:rPr>
          <w:rFonts w:ascii="Arial" w:eastAsia="Arial" w:hAnsi="Arial"/>
          <w:color w:val="000000"/>
          <w:sz w:val="18"/>
          <w:szCs w:val="22"/>
        </w:rPr>
        <w:t>See Fire Hazard Below</w:t>
      </w:r>
    </w:p>
    <w:p w:rsidR="00A46B68" w:rsidRPr="00A46B68" w:rsidRDefault="00A46B68" w:rsidP="00A46B68">
      <w:pPr>
        <w:widowControl/>
        <w:autoSpaceDE/>
        <w:autoSpaceDN/>
        <w:adjustRightInd/>
        <w:spacing w:before="2" w:line="205" w:lineRule="exact"/>
        <w:textAlignment w:val="baseline"/>
        <w:rPr>
          <w:rFonts w:ascii="Arial" w:eastAsia="Arial" w:hAnsi="Arial"/>
          <w:b/>
          <w:color w:val="000000"/>
          <w:spacing w:val="1"/>
          <w:sz w:val="18"/>
          <w:szCs w:val="22"/>
        </w:rPr>
      </w:pPr>
      <w:r w:rsidRPr="00A46B68">
        <w:rPr>
          <w:rFonts w:ascii="Arial" w:eastAsia="Arial" w:hAnsi="Arial"/>
          <w:b/>
          <w:color w:val="000000"/>
          <w:spacing w:val="1"/>
          <w:sz w:val="18"/>
          <w:szCs w:val="22"/>
        </w:rPr>
        <w:t xml:space="preserve">Rate of Burning: </w:t>
      </w:r>
      <w:r w:rsidRPr="00A46B68">
        <w:rPr>
          <w:rFonts w:ascii="Arial" w:eastAsia="Arial" w:hAnsi="Arial"/>
          <w:color w:val="000000"/>
          <w:spacing w:val="1"/>
          <w:sz w:val="18"/>
          <w:szCs w:val="22"/>
        </w:rPr>
        <w:t>Not available</w:t>
      </w:r>
    </w:p>
    <w:p w:rsidR="00A46B68" w:rsidRPr="00A46B68" w:rsidRDefault="00A46B68" w:rsidP="00A46B68">
      <w:pPr>
        <w:widowControl/>
        <w:autoSpaceDE/>
        <w:autoSpaceDN/>
        <w:adjustRightInd/>
        <w:spacing w:before="232" w:line="231" w:lineRule="exact"/>
        <w:textAlignment w:val="baseline"/>
        <w:rPr>
          <w:rFonts w:ascii="Arial" w:eastAsia="Arial" w:hAnsi="Arial"/>
          <w:b/>
          <w:color w:val="000000"/>
          <w:szCs w:val="22"/>
        </w:rPr>
      </w:pPr>
      <w:r w:rsidRPr="00A46B68">
        <w:rPr>
          <w:rFonts w:ascii="Arial" w:eastAsia="Arial" w:hAnsi="Arial"/>
          <w:b/>
          <w:color w:val="000000"/>
          <w:szCs w:val="22"/>
        </w:rPr>
        <w:t>General Fire Hazards</w:t>
      </w:r>
    </w:p>
    <w:p w:rsidR="00A46B68" w:rsidRPr="00A46B68" w:rsidRDefault="00A46B68" w:rsidP="00A46B68">
      <w:pPr>
        <w:widowControl/>
        <w:autoSpaceDE/>
        <w:autoSpaceDN/>
        <w:adjustRightInd/>
        <w:spacing w:line="229" w:lineRule="exact"/>
        <w:ind w:left="720"/>
        <w:textAlignment w:val="baseline"/>
        <w:rPr>
          <w:rFonts w:ascii="Arial" w:eastAsia="Arial" w:hAnsi="Arial"/>
          <w:color w:val="000000"/>
          <w:szCs w:val="22"/>
        </w:rPr>
      </w:pPr>
      <w:r w:rsidRPr="00A46B68">
        <w:rPr>
          <w:rFonts w:ascii="Arial" w:eastAsia="Arial" w:hAnsi="Arial"/>
          <w:color w:val="000000"/>
          <w:szCs w:val="22"/>
        </w:rPr>
        <w:t>Wood is combustible and will burn. Wood dusts may form explosive mixtures with air in the presence of an</w:t>
      </w:r>
    </w:p>
    <w:p w:rsidR="00A46B68" w:rsidRPr="00A46B68" w:rsidRDefault="00A46B68" w:rsidP="00A46B68">
      <w:pPr>
        <w:widowControl/>
        <w:autoSpaceDE/>
        <w:autoSpaceDN/>
        <w:adjustRightInd/>
        <w:spacing w:line="230" w:lineRule="exact"/>
        <w:ind w:left="720"/>
        <w:textAlignment w:val="baseline"/>
        <w:rPr>
          <w:rFonts w:ascii="Arial" w:eastAsia="Arial" w:hAnsi="Arial"/>
          <w:color w:val="000000"/>
          <w:spacing w:val="-1"/>
          <w:szCs w:val="22"/>
        </w:rPr>
      </w:pPr>
      <w:r w:rsidRPr="00A46B68">
        <w:rPr>
          <w:rFonts w:ascii="Arial" w:eastAsia="Arial" w:hAnsi="Arial"/>
          <w:color w:val="000000"/>
          <w:spacing w:val="-1"/>
          <w:szCs w:val="22"/>
        </w:rPr>
        <w:t>ignition source.</w:t>
      </w:r>
    </w:p>
    <w:p w:rsidR="00A46B68" w:rsidRPr="00A46B68" w:rsidRDefault="00A46B68" w:rsidP="00A46B68">
      <w:pPr>
        <w:widowControl/>
        <w:autoSpaceDE/>
        <w:autoSpaceDN/>
        <w:adjustRightInd/>
        <w:spacing w:before="1" w:line="231" w:lineRule="exact"/>
        <w:textAlignment w:val="baseline"/>
        <w:rPr>
          <w:rFonts w:ascii="Arial" w:eastAsia="Arial" w:hAnsi="Arial"/>
          <w:b/>
          <w:color w:val="000000"/>
          <w:szCs w:val="22"/>
        </w:rPr>
      </w:pPr>
      <w:r w:rsidRPr="00A46B68">
        <w:rPr>
          <w:rFonts w:ascii="Arial" w:eastAsia="Arial" w:hAnsi="Arial"/>
          <w:b/>
          <w:color w:val="000000"/>
          <w:szCs w:val="22"/>
        </w:rPr>
        <w:t>Hazardous Combustion Products</w:t>
      </w:r>
    </w:p>
    <w:p w:rsidR="00A46B68" w:rsidRPr="00A46B68" w:rsidRDefault="00A46B68" w:rsidP="00A46B68">
      <w:pPr>
        <w:widowControl/>
        <w:autoSpaceDE/>
        <w:autoSpaceDN/>
        <w:adjustRightInd/>
        <w:spacing w:line="229" w:lineRule="exact"/>
        <w:ind w:left="720"/>
        <w:textAlignment w:val="baseline"/>
        <w:rPr>
          <w:rFonts w:ascii="Arial" w:eastAsia="Arial" w:hAnsi="Arial"/>
          <w:color w:val="000000"/>
          <w:szCs w:val="22"/>
        </w:rPr>
      </w:pPr>
      <w:r w:rsidRPr="00A46B68">
        <w:rPr>
          <w:rFonts w:ascii="Arial" w:eastAsia="Arial" w:hAnsi="Arial"/>
          <w:color w:val="000000"/>
          <w:szCs w:val="22"/>
        </w:rPr>
        <w:t>Hazardous decomposition products include irritating and toxic fumes and gases of carbon monoxide, carbon</w:t>
      </w:r>
    </w:p>
    <w:p w:rsidR="00A46B68" w:rsidRPr="00A46B68" w:rsidRDefault="00A46B68" w:rsidP="00A46B68">
      <w:pPr>
        <w:widowControl/>
        <w:autoSpaceDE/>
        <w:autoSpaceDN/>
        <w:adjustRightInd/>
        <w:spacing w:before="1" w:line="230" w:lineRule="exact"/>
        <w:ind w:left="720"/>
        <w:textAlignment w:val="baseline"/>
        <w:rPr>
          <w:rFonts w:ascii="Arial" w:eastAsia="Arial" w:hAnsi="Arial"/>
          <w:color w:val="000000"/>
          <w:szCs w:val="22"/>
        </w:rPr>
      </w:pPr>
      <w:r w:rsidRPr="00A46B68">
        <w:rPr>
          <w:rFonts w:ascii="Arial" w:eastAsia="Arial" w:hAnsi="Arial"/>
          <w:color w:val="000000"/>
          <w:szCs w:val="22"/>
        </w:rPr>
        <w:t>dioxide, aldehydes, and organic acids.</w:t>
      </w:r>
    </w:p>
    <w:p w:rsidR="00A46B68" w:rsidRPr="00A46B68" w:rsidRDefault="00A46B68" w:rsidP="00A46B68">
      <w:pPr>
        <w:widowControl/>
        <w:autoSpaceDE/>
        <w:autoSpaceDN/>
        <w:adjustRightInd/>
        <w:spacing w:line="231" w:lineRule="exact"/>
        <w:textAlignment w:val="baseline"/>
        <w:rPr>
          <w:rFonts w:ascii="Arial" w:eastAsia="Arial" w:hAnsi="Arial"/>
          <w:b/>
          <w:color w:val="000000"/>
          <w:szCs w:val="22"/>
        </w:rPr>
      </w:pPr>
      <w:r w:rsidRPr="00A46B68">
        <w:rPr>
          <w:rFonts w:ascii="Arial" w:eastAsia="Arial" w:hAnsi="Arial"/>
          <w:b/>
          <w:color w:val="000000"/>
          <w:szCs w:val="22"/>
        </w:rPr>
        <w:t>Extinguishing Media</w:t>
      </w:r>
    </w:p>
    <w:p w:rsidR="00A46B68" w:rsidRPr="00A46B68" w:rsidRDefault="00A46B68" w:rsidP="00A46B68">
      <w:pPr>
        <w:widowControl/>
        <w:autoSpaceDE/>
        <w:autoSpaceDN/>
        <w:adjustRightInd/>
        <w:spacing w:line="229" w:lineRule="exact"/>
        <w:ind w:left="720"/>
        <w:textAlignment w:val="baseline"/>
        <w:rPr>
          <w:rFonts w:ascii="Arial" w:eastAsia="Arial" w:hAnsi="Arial"/>
          <w:color w:val="000000"/>
          <w:szCs w:val="22"/>
        </w:rPr>
      </w:pPr>
      <w:r w:rsidRPr="00A46B68">
        <w:rPr>
          <w:rFonts w:ascii="Arial" w:eastAsia="Arial" w:hAnsi="Arial"/>
          <w:color w:val="000000"/>
          <w:szCs w:val="22"/>
        </w:rPr>
        <w:t>Use water to wet down wood and to reduce the likelihood of ignition or dispersion of dust into the air.</w:t>
      </w:r>
    </w:p>
    <w:p w:rsidR="00A46B68" w:rsidRPr="00A46B68" w:rsidRDefault="00A46B68" w:rsidP="00A46B68">
      <w:pPr>
        <w:widowControl/>
        <w:autoSpaceDE/>
        <w:autoSpaceDN/>
        <w:adjustRightInd/>
        <w:spacing w:before="1" w:line="229" w:lineRule="exact"/>
        <w:textAlignment w:val="baseline"/>
        <w:rPr>
          <w:rFonts w:ascii="Arial" w:eastAsia="Arial" w:hAnsi="Arial"/>
          <w:b/>
          <w:color w:val="000000"/>
          <w:szCs w:val="22"/>
        </w:rPr>
      </w:pPr>
      <w:r w:rsidRPr="00A46B68">
        <w:rPr>
          <w:rFonts w:ascii="Arial" w:eastAsia="Arial" w:hAnsi="Arial"/>
          <w:b/>
          <w:color w:val="000000"/>
          <w:szCs w:val="22"/>
        </w:rPr>
        <w:t>Fire Fighting Equipment/Instructions</w:t>
      </w:r>
    </w:p>
    <w:p w:rsidR="00A46B68" w:rsidRPr="00A46B68" w:rsidRDefault="00A46B68" w:rsidP="00A46B68">
      <w:pPr>
        <w:widowControl/>
        <w:autoSpaceDE/>
        <w:autoSpaceDN/>
        <w:adjustRightInd/>
        <w:spacing w:line="226" w:lineRule="exact"/>
        <w:ind w:left="720"/>
        <w:textAlignment w:val="baseline"/>
        <w:rPr>
          <w:rFonts w:ascii="Arial" w:eastAsia="Arial" w:hAnsi="Arial"/>
          <w:color w:val="000000"/>
          <w:szCs w:val="22"/>
        </w:rPr>
      </w:pPr>
      <w:r w:rsidRPr="00A46B68">
        <w:rPr>
          <w:rFonts w:ascii="Arial" w:eastAsia="Arial" w:hAnsi="Arial"/>
          <w:color w:val="000000"/>
          <w:szCs w:val="22"/>
        </w:rPr>
        <w:t>Firefighters should wear full protective clothing including self-contained breathing apparatus.</w:t>
      </w:r>
    </w:p>
    <w:p w:rsidR="00A46B68" w:rsidRPr="00A46B68" w:rsidRDefault="00A46B68" w:rsidP="00A46B68">
      <w:pPr>
        <w:widowControl/>
        <w:autoSpaceDE/>
        <w:autoSpaceDN/>
        <w:adjustRightInd/>
        <w:spacing w:before="234" w:line="230" w:lineRule="exact"/>
        <w:textAlignment w:val="baseline"/>
        <w:rPr>
          <w:rFonts w:ascii="Arial" w:eastAsia="Arial" w:hAnsi="Arial"/>
          <w:b/>
          <w:color w:val="000000"/>
          <w:szCs w:val="22"/>
        </w:rPr>
      </w:pPr>
      <w:r w:rsidRPr="00A46B68">
        <w:rPr>
          <w:rFonts w:ascii="Arial" w:eastAsia="Arial" w:hAnsi="Arial"/>
          <w:b/>
          <w:color w:val="000000"/>
          <w:szCs w:val="22"/>
        </w:rPr>
        <w:t xml:space="preserve">NFPA Ratings: Health: </w:t>
      </w:r>
      <w:r w:rsidRPr="00A46B68">
        <w:rPr>
          <w:rFonts w:ascii="Arial" w:eastAsia="Arial" w:hAnsi="Arial"/>
          <w:color w:val="000000"/>
          <w:szCs w:val="22"/>
        </w:rPr>
        <w:t xml:space="preserve">1 </w:t>
      </w:r>
      <w:r w:rsidRPr="00A46B68">
        <w:rPr>
          <w:rFonts w:ascii="Arial" w:eastAsia="Arial" w:hAnsi="Arial"/>
          <w:b/>
          <w:color w:val="000000"/>
          <w:szCs w:val="22"/>
        </w:rPr>
        <w:t xml:space="preserve">Fire: </w:t>
      </w:r>
      <w:r w:rsidRPr="00A46B68">
        <w:rPr>
          <w:rFonts w:ascii="Arial" w:eastAsia="Arial" w:hAnsi="Arial"/>
          <w:color w:val="000000"/>
          <w:szCs w:val="22"/>
        </w:rPr>
        <w:t xml:space="preserve">1 </w:t>
      </w:r>
      <w:r w:rsidRPr="00A46B68">
        <w:rPr>
          <w:rFonts w:ascii="Arial" w:eastAsia="Arial" w:hAnsi="Arial"/>
          <w:b/>
          <w:color w:val="000000"/>
          <w:szCs w:val="22"/>
        </w:rPr>
        <w:t xml:space="preserve">Reactivity: </w:t>
      </w:r>
      <w:r w:rsidRPr="00A46B68">
        <w:rPr>
          <w:rFonts w:ascii="Arial" w:eastAsia="Arial" w:hAnsi="Arial"/>
          <w:color w:val="000000"/>
          <w:szCs w:val="22"/>
        </w:rPr>
        <w:t>0</w:t>
      </w:r>
    </w:p>
    <w:p w:rsidR="00A46B68" w:rsidRPr="00A46B68" w:rsidRDefault="00A46B68" w:rsidP="00A46B68">
      <w:pPr>
        <w:widowControl/>
        <w:autoSpaceDE/>
        <w:autoSpaceDN/>
        <w:adjustRightInd/>
        <w:spacing w:after="218" w:line="228" w:lineRule="exact"/>
        <w:textAlignment w:val="baseline"/>
        <w:rPr>
          <w:rFonts w:ascii="Arial" w:eastAsia="Arial" w:hAnsi="Arial"/>
          <w:color w:val="000000"/>
          <w:spacing w:val="3"/>
          <w:szCs w:val="22"/>
        </w:rPr>
      </w:pPr>
      <w:r w:rsidRPr="00A46B68">
        <w:rPr>
          <w:rFonts w:ascii="Arial" w:eastAsia="Arial" w:hAnsi="Arial"/>
          <w:color w:val="000000"/>
          <w:spacing w:val="3"/>
          <w:szCs w:val="22"/>
        </w:rPr>
        <w:t>Hazard Scale: 0 = Minimal 1 = Slight 2 = Moderate 3 = Serious 4 = Severe</w:t>
      </w:r>
    </w:p>
    <w:p w:rsidR="00B06F8D" w:rsidRDefault="00B06F8D"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2" w:line="274" w:lineRule="exact"/>
        <w:jc w:val="center"/>
        <w:textAlignment w:val="baseline"/>
        <w:rPr>
          <w:rFonts w:ascii="Arial" w:eastAsia="Arial" w:hAnsi="Arial"/>
          <w:b/>
          <w:color w:val="000000"/>
          <w:spacing w:val="2"/>
          <w:sz w:val="24"/>
          <w:szCs w:val="22"/>
          <w:u w:val="single"/>
        </w:rPr>
      </w:pPr>
    </w:p>
    <w:p w:rsidR="00A46B68" w:rsidRPr="00B06F8D" w:rsidRDefault="00A46B68"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2" w:line="274" w:lineRule="exact"/>
        <w:jc w:val="center"/>
        <w:textAlignment w:val="baseline"/>
        <w:rPr>
          <w:rFonts w:ascii="Arial" w:eastAsia="Arial" w:hAnsi="Arial"/>
          <w:b/>
          <w:color w:val="000000"/>
          <w:spacing w:val="2"/>
          <w:sz w:val="24"/>
          <w:szCs w:val="22"/>
          <w:u w:val="single"/>
        </w:rPr>
      </w:pPr>
      <w:r w:rsidRPr="00B06F8D">
        <w:rPr>
          <w:rFonts w:ascii="Arial" w:eastAsia="Arial" w:hAnsi="Arial"/>
          <w:b/>
          <w:color w:val="000000"/>
          <w:spacing w:val="2"/>
          <w:sz w:val="24"/>
          <w:szCs w:val="22"/>
          <w:u w:val="single"/>
        </w:rPr>
        <w:t>* * * Section 6 - Accidental Release Measures * * *</w:t>
      </w:r>
    </w:p>
    <w:p w:rsidR="00D82F0A" w:rsidRPr="00A46B68" w:rsidRDefault="00D82F0A"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2" w:line="274" w:lineRule="exact"/>
        <w:jc w:val="center"/>
        <w:textAlignment w:val="baseline"/>
        <w:rPr>
          <w:rFonts w:ascii="Arial" w:eastAsia="Arial" w:hAnsi="Arial"/>
          <w:b/>
          <w:color w:val="000000"/>
          <w:spacing w:val="2"/>
          <w:sz w:val="24"/>
          <w:szCs w:val="22"/>
        </w:rPr>
      </w:pPr>
    </w:p>
    <w:p w:rsidR="00A46B68" w:rsidRPr="00A46B68" w:rsidRDefault="00A46B68" w:rsidP="00A46B68">
      <w:pPr>
        <w:widowControl/>
        <w:autoSpaceDE/>
        <w:autoSpaceDN/>
        <w:adjustRightInd/>
        <w:spacing w:before="1" w:line="231" w:lineRule="exact"/>
        <w:textAlignment w:val="baseline"/>
        <w:rPr>
          <w:rFonts w:ascii="Arial" w:eastAsia="Arial" w:hAnsi="Arial"/>
          <w:b/>
          <w:color w:val="000000"/>
          <w:szCs w:val="22"/>
        </w:rPr>
      </w:pPr>
      <w:r w:rsidRPr="00A46B68">
        <w:rPr>
          <w:rFonts w:ascii="Arial" w:eastAsia="Arial" w:hAnsi="Arial"/>
          <w:b/>
          <w:color w:val="000000"/>
          <w:szCs w:val="22"/>
        </w:rPr>
        <w:t>Containment Procedures</w:t>
      </w:r>
    </w:p>
    <w:p w:rsidR="00A46B68" w:rsidRPr="00A46B68" w:rsidRDefault="00A46B68" w:rsidP="00D82F0A">
      <w:pPr>
        <w:pStyle w:val="NoSpacing"/>
        <w:ind w:left="720"/>
        <w:rPr>
          <w:rFonts w:eastAsia="Arial"/>
        </w:rPr>
      </w:pPr>
      <w:r w:rsidRPr="00A46B68">
        <w:rPr>
          <w:rFonts w:eastAsia="Arial"/>
        </w:rPr>
        <w:t>No containment procedures are needed, as this product cannot spill or leak the preservative. Keep away from sparks and flame.</w:t>
      </w:r>
    </w:p>
    <w:p w:rsidR="00A46B68" w:rsidRPr="00A46B68" w:rsidRDefault="00A46B68" w:rsidP="00D82F0A">
      <w:pPr>
        <w:pStyle w:val="NoSpacing"/>
        <w:rPr>
          <w:rFonts w:eastAsia="Arial"/>
          <w:b/>
        </w:rPr>
      </w:pPr>
      <w:r w:rsidRPr="00A46B68">
        <w:rPr>
          <w:rFonts w:eastAsia="Arial"/>
          <w:b/>
        </w:rPr>
        <w:t>Clean-Up Procedures</w:t>
      </w:r>
    </w:p>
    <w:p w:rsidR="00A46B68" w:rsidRPr="00A46B68" w:rsidRDefault="00A46B68" w:rsidP="00A46B68">
      <w:pPr>
        <w:widowControl/>
        <w:autoSpaceDE/>
        <w:autoSpaceDN/>
        <w:adjustRightInd/>
        <w:spacing w:line="229" w:lineRule="exact"/>
        <w:ind w:left="720" w:right="72"/>
        <w:textAlignment w:val="baseline"/>
        <w:rPr>
          <w:rFonts w:ascii="Arial" w:eastAsia="Arial" w:hAnsi="Arial"/>
          <w:color w:val="000000"/>
          <w:szCs w:val="22"/>
        </w:rPr>
      </w:pPr>
      <w:r w:rsidRPr="00A46B68">
        <w:rPr>
          <w:rFonts w:ascii="Arial" w:eastAsia="Arial" w:hAnsi="Arial"/>
          <w:color w:val="000000"/>
          <w:szCs w:val="22"/>
        </w:rPr>
        <w:t>Wear appropriate protective equipment and clothing during clean up. Wet down accumulated dusts prior to sweeping or vacuuming in order to prevent explosion hazards. Sweep up or vacuum small pieces and dusts and place in appropriate container for disposal. Gather larger pieces by an appropriate method. Avoid the generation of airborne dusts during clean-up. Do not inhale dusts during cleanup.</w:t>
      </w:r>
    </w:p>
    <w:p w:rsidR="00A46B68" w:rsidRPr="00A46B68" w:rsidRDefault="00A46B68" w:rsidP="00A46B68">
      <w:pPr>
        <w:widowControl/>
        <w:autoSpaceDE/>
        <w:autoSpaceDN/>
        <w:adjustRightInd/>
        <w:spacing w:line="232" w:lineRule="exact"/>
        <w:textAlignment w:val="baseline"/>
        <w:rPr>
          <w:rFonts w:ascii="Arial" w:eastAsia="Arial" w:hAnsi="Arial"/>
          <w:b/>
          <w:color w:val="000000"/>
          <w:szCs w:val="22"/>
        </w:rPr>
      </w:pPr>
      <w:r w:rsidRPr="00A46B68">
        <w:rPr>
          <w:rFonts w:ascii="Arial" w:eastAsia="Arial" w:hAnsi="Arial"/>
          <w:b/>
          <w:color w:val="000000"/>
          <w:szCs w:val="22"/>
        </w:rPr>
        <w:t>Evacuation Procedures</w:t>
      </w:r>
    </w:p>
    <w:p w:rsidR="00A46B68" w:rsidRPr="00A46B68" w:rsidRDefault="00A46B68" w:rsidP="00A46B68">
      <w:pPr>
        <w:widowControl/>
        <w:autoSpaceDE/>
        <w:autoSpaceDN/>
        <w:adjustRightInd/>
        <w:spacing w:line="229" w:lineRule="exact"/>
        <w:ind w:left="720"/>
        <w:textAlignment w:val="baseline"/>
        <w:rPr>
          <w:rFonts w:ascii="Arial" w:eastAsia="Arial" w:hAnsi="Arial"/>
          <w:color w:val="000000"/>
          <w:szCs w:val="22"/>
        </w:rPr>
      </w:pPr>
      <w:r w:rsidRPr="00A46B68">
        <w:rPr>
          <w:rFonts w:ascii="Arial" w:eastAsia="Arial" w:hAnsi="Arial"/>
          <w:color w:val="000000"/>
          <w:szCs w:val="22"/>
        </w:rPr>
        <w:t>Isolate area. Keep unnecessary personnel away.</w:t>
      </w:r>
    </w:p>
    <w:p w:rsidR="00A46B68" w:rsidRPr="00A46B68" w:rsidRDefault="00A46B68" w:rsidP="00A46B68">
      <w:pPr>
        <w:widowControl/>
        <w:autoSpaceDE/>
        <w:autoSpaceDN/>
        <w:adjustRightInd/>
        <w:spacing w:line="229" w:lineRule="exact"/>
        <w:textAlignment w:val="baseline"/>
        <w:rPr>
          <w:rFonts w:ascii="Arial" w:eastAsia="Arial" w:hAnsi="Arial"/>
          <w:b/>
          <w:color w:val="000000"/>
          <w:szCs w:val="22"/>
        </w:rPr>
      </w:pPr>
      <w:r w:rsidRPr="00A46B68">
        <w:rPr>
          <w:rFonts w:ascii="Arial" w:eastAsia="Arial" w:hAnsi="Arial"/>
          <w:b/>
          <w:color w:val="000000"/>
          <w:szCs w:val="22"/>
        </w:rPr>
        <w:t>Special Procedures</w:t>
      </w:r>
    </w:p>
    <w:p w:rsidR="00A46B68" w:rsidRPr="00A46B68" w:rsidRDefault="00A46B68" w:rsidP="00A46B68">
      <w:pPr>
        <w:widowControl/>
        <w:autoSpaceDE/>
        <w:autoSpaceDN/>
        <w:adjustRightInd/>
        <w:spacing w:after="222" w:line="229" w:lineRule="exact"/>
        <w:ind w:left="720" w:right="288"/>
        <w:textAlignment w:val="baseline"/>
        <w:rPr>
          <w:rFonts w:ascii="Arial" w:eastAsia="Arial" w:hAnsi="Arial"/>
          <w:color w:val="000000"/>
          <w:szCs w:val="22"/>
        </w:rPr>
      </w:pPr>
      <w:r w:rsidRPr="00A46B68">
        <w:rPr>
          <w:rFonts w:ascii="Arial" w:eastAsia="Arial" w:hAnsi="Arial"/>
          <w:color w:val="000000"/>
          <w:szCs w:val="22"/>
        </w:rPr>
        <w:t>Wear appropriate personal protective equipment. Follow all Local, State, Federal and Provencial regulations for disposal.</w:t>
      </w:r>
    </w:p>
    <w:p w:rsidR="00B06F8D" w:rsidRDefault="00B06F8D"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1" w:line="281" w:lineRule="exact"/>
        <w:jc w:val="center"/>
        <w:textAlignment w:val="baseline"/>
        <w:rPr>
          <w:rFonts w:ascii="Arial" w:eastAsia="Arial" w:hAnsi="Arial"/>
          <w:b/>
          <w:color w:val="000000"/>
          <w:spacing w:val="3"/>
          <w:sz w:val="24"/>
          <w:szCs w:val="22"/>
        </w:rPr>
      </w:pPr>
    </w:p>
    <w:p w:rsidR="00A46B68" w:rsidRDefault="00A46B68"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1" w:line="281" w:lineRule="exact"/>
        <w:jc w:val="center"/>
        <w:textAlignment w:val="baseline"/>
        <w:rPr>
          <w:rFonts w:ascii="Arial" w:eastAsia="Arial" w:hAnsi="Arial"/>
          <w:b/>
          <w:color w:val="000000"/>
          <w:spacing w:val="3"/>
          <w:sz w:val="24"/>
          <w:szCs w:val="22"/>
        </w:rPr>
      </w:pPr>
      <w:r w:rsidRPr="00A46B68">
        <w:rPr>
          <w:rFonts w:ascii="Arial" w:eastAsia="Arial" w:hAnsi="Arial"/>
          <w:b/>
          <w:color w:val="000000"/>
          <w:spacing w:val="3"/>
          <w:sz w:val="24"/>
          <w:szCs w:val="22"/>
        </w:rPr>
        <w:t>*</w:t>
      </w:r>
      <w:r w:rsidRPr="00A46B68">
        <w:rPr>
          <w:rFonts w:ascii="Arial" w:eastAsia="Arial" w:hAnsi="Arial"/>
          <w:b/>
          <w:color w:val="000000"/>
          <w:spacing w:val="3"/>
          <w:sz w:val="24"/>
          <w:szCs w:val="22"/>
          <w:u w:val="single"/>
        </w:rPr>
        <w:t xml:space="preserve"> * * Section 7 - Handling and Storage * * </w:t>
      </w:r>
      <w:r w:rsidRPr="00A46B68">
        <w:rPr>
          <w:rFonts w:ascii="Arial" w:eastAsia="Arial" w:hAnsi="Arial"/>
          <w:b/>
          <w:color w:val="000000"/>
          <w:spacing w:val="3"/>
          <w:sz w:val="24"/>
          <w:szCs w:val="22"/>
        </w:rPr>
        <w:t>*</w:t>
      </w:r>
    </w:p>
    <w:p w:rsidR="00D82F0A" w:rsidRPr="00A46B68" w:rsidRDefault="00D82F0A"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1" w:line="281" w:lineRule="exact"/>
        <w:jc w:val="center"/>
        <w:textAlignment w:val="baseline"/>
        <w:rPr>
          <w:rFonts w:ascii="Arial" w:eastAsia="Arial" w:hAnsi="Arial"/>
          <w:b/>
          <w:color w:val="000000"/>
          <w:spacing w:val="3"/>
          <w:sz w:val="24"/>
          <w:szCs w:val="22"/>
        </w:rPr>
      </w:pPr>
    </w:p>
    <w:p w:rsidR="00A46B68" w:rsidRPr="00A46B68" w:rsidRDefault="00A46B68" w:rsidP="00A46B68">
      <w:pPr>
        <w:widowControl/>
        <w:autoSpaceDE/>
        <w:autoSpaceDN/>
        <w:adjustRightInd/>
        <w:spacing w:before="1" w:line="233" w:lineRule="exact"/>
        <w:textAlignment w:val="baseline"/>
        <w:rPr>
          <w:rFonts w:ascii="Arial" w:eastAsia="Arial" w:hAnsi="Arial"/>
          <w:b/>
          <w:color w:val="000000"/>
          <w:szCs w:val="22"/>
        </w:rPr>
      </w:pPr>
      <w:r w:rsidRPr="00A46B68">
        <w:rPr>
          <w:rFonts w:ascii="Arial" w:eastAsia="Arial" w:hAnsi="Arial"/>
          <w:b/>
          <w:color w:val="000000"/>
          <w:szCs w:val="22"/>
        </w:rPr>
        <w:t>Handling Procedures</w:t>
      </w:r>
    </w:p>
    <w:p w:rsidR="00A46B68" w:rsidRPr="00A46B68" w:rsidRDefault="00A46B68" w:rsidP="00A46B68">
      <w:pPr>
        <w:widowControl/>
        <w:autoSpaceDE/>
        <w:autoSpaceDN/>
        <w:adjustRightInd/>
        <w:spacing w:line="229" w:lineRule="exact"/>
        <w:ind w:left="720" w:right="288"/>
        <w:textAlignment w:val="baseline"/>
        <w:rPr>
          <w:rFonts w:ascii="Arial" w:eastAsia="Arial" w:hAnsi="Arial"/>
          <w:color w:val="000000"/>
          <w:szCs w:val="22"/>
        </w:rPr>
      </w:pPr>
      <w:r w:rsidRPr="00A46B68">
        <w:rPr>
          <w:rFonts w:ascii="Arial" w:eastAsia="Arial" w:hAnsi="Arial"/>
          <w:color w:val="000000"/>
          <w:szCs w:val="22"/>
        </w:rPr>
        <w:lastRenderedPageBreak/>
        <w:t>Do not generate airborne dusts in the presence of an ignition source when sawing, cutting or grinding wood. Wash hands after handling and before eating. Avoid contact of wood dusts with skin and eyes. Do not breathe wood dusts. Do not eat, drink or smoke when handling this material or in areas where dusts of this product are present.</w:t>
      </w:r>
    </w:p>
    <w:p w:rsidR="00A46B68" w:rsidRPr="00A46B68" w:rsidRDefault="00A46B68" w:rsidP="00A46B68">
      <w:pPr>
        <w:widowControl/>
        <w:autoSpaceDE/>
        <w:autoSpaceDN/>
        <w:adjustRightInd/>
        <w:spacing w:line="233" w:lineRule="exact"/>
        <w:textAlignment w:val="baseline"/>
        <w:rPr>
          <w:rFonts w:ascii="Arial" w:eastAsia="Arial" w:hAnsi="Arial"/>
          <w:b/>
          <w:color w:val="000000"/>
          <w:szCs w:val="22"/>
        </w:rPr>
      </w:pPr>
      <w:r w:rsidRPr="00A46B68">
        <w:rPr>
          <w:rFonts w:ascii="Arial" w:eastAsia="Arial" w:hAnsi="Arial"/>
          <w:b/>
          <w:color w:val="000000"/>
          <w:szCs w:val="22"/>
        </w:rPr>
        <w:t>Storage Procedures</w:t>
      </w:r>
    </w:p>
    <w:p w:rsidR="00A46B68" w:rsidRPr="00A46B68" w:rsidRDefault="00A46B68" w:rsidP="00A46B68">
      <w:pPr>
        <w:widowControl/>
        <w:autoSpaceDE/>
        <w:autoSpaceDN/>
        <w:adjustRightInd/>
        <w:spacing w:before="4" w:after="223" w:line="225" w:lineRule="exact"/>
        <w:ind w:left="720" w:right="576"/>
        <w:textAlignment w:val="baseline"/>
        <w:rPr>
          <w:rFonts w:ascii="Arial" w:eastAsia="Arial" w:hAnsi="Arial"/>
          <w:color w:val="000000"/>
          <w:szCs w:val="22"/>
        </w:rPr>
      </w:pPr>
      <w:r w:rsidRPr="00A46B68">
        <w:rPr>
          <w:rFonts w:ascii="Arial" w:eastAsia="Arial" w:hAnsi="Arial"/>
          <w:color w:val="000000"/>
          <w:szCs w:val="22"/>
        </w:rPr>
        <w:t>Maintain good housekeeping procedures, such as sweeping regularly to avoid accumulation of dusts. Store product in a dry area away from excessive heat, sparks and open flame.</w:t>
      </w:r>
    </w:p>
    <w:p w:rsidR="00B06F8D" w:rsidRDefault="00B06F8D" w:rsidP="00A46B68">
      <w:pPr>
        <w:widowControl/>
        <w:pBdr>
          <w:top w:val="double" w:sz="2" w:space="1" w:color="000000"/>
          <w:left w:val="double" w:sz="2" w:space="0" w:color="000000"/>
          <w:bottom w:val="double" w:sz="2" w:space="0" w:color="000000"/>
          <w:right w:val="double" w:sz="2" w:space="0" w:color="000000"/>
        </w:pBdr>
        <w:autoSpaceDE/>
        <w:autoSpaceDN/>
        <w:adjustRightInd/>
        <w:spacing w:after="227" w:line="271" w:lineRule="exact"/>
        <w:jc w:val="center"/>
        <w:textAlignment w:val="baseline"/>
        <w:rPr>
          <w:rFonts w:ascii="Arial" w:eastAsia="Arial" w:hAnsi="Arial"/>
          <w:b/>
          <w:color w:val="000000"/>
          <w:spacing w:val="2"/>
          <w:sz w:val="24"/>
          <w:szCs w:val="22"/>
          <w:u w:val="single"/>
        </w:rPr>
      </w:pPr>
    </w:p>
    <w:p w:rsidR="00A46B68" w:rsidRPr="00B06F8D" w:rsidRDefault="00A46B68" w:rsidP="00A46B68">
      <w:pPr>
        <w:widowControl/>
        <w:pBdr>
          <w:top w:val="double" w:sz="2" w:space="1" w:color="000000"/>
          <w:left w:val="double" w:sz="2" w:space="0" w:color="000000"/>
          <w:bottom w:val="double" w:sz="2" w:space="0" w:color="000000"/>
          <w:right w:val="double" w:sz="2" w:space="0" w:color="000000"/>
        </w:pBdr>
        <w:autoSpaceDE/>
        <w:autoSpaceDN/>
        <w:adjustRightInd/>
        <w:spacing w:after="227" w:line="271" w:lineRule="exact"/>
        <w:jc w:val="center"/>
        <w:textAlignment w:val="baseline"/>
        <w:rPr>
          <w:rFonts w:ascii="Arial" w:eastAsia="Arial" w:hAnsi="Arial"/>
          <w:b/>
          <w:color w:val="000000"/>
          <w:spacing w:val="2"/>
          <w:sz w:val="24"/>
          <w:szCs w:val="22"/>
          <w:u w:val="single"/>
        </w:rPr>
      </w:pPr>
      <w:r w:rsidRPr="00B06F8D">
        <w:rPr>
          <w:rFonts w:ascii="Arial" w:eastAsia="Arial" w:hAnsi="Arial"/>
          <w:b/>
          <w:color w:val="000000"/>
          <w:spacing w:val="2"/>
          <w:sz w:val="24"/>
          <w:szCs w:val="22"/>
          <w:u w:val="single"/>
        </w:rPr>
        <w:t>* * * Section 8 - Exposure Controls / Personal Protection * * *</w:t>
      </w:r>
    </w:p>
    <w:p w:rsidR="00D82F0A" w:rsidRPr="00A46B68" w:rsidRDefault="00D82F0A" w:rsidP="00A46B68">
      <w:pPr>
        <w:widowControl/>
        <w:pBdr>
          <w:top w:val="double" w:sz="2" w:space="1" w:color="000000"/>
          <w:left w:val="double" w:sz="2" w:space="0" w:color="000000"/>
          <w:bottom w:val="double" w:sz="2" w:space="0" w:color="000000"/>
          <w:right w:val="double" w:sz="2" w:space="0" w:color="000000"/>
        </w:pBdr>
        <w:autoSpaceDE/>
        <w:autoSpaceDN/>
        <w:adjustRightInd/>
        <w:spacing w:after="227" w:line="271" w:lineRule="exact"/>
        <w:jc w:val="center"/>
        <w:textAlignment w:val="baseline"/>
        <w:rPr>
          <w:rFonts w:ascii="Arial" w:eastAsia="Arial" w:hAnsi="Arial"/>
          <w:b/>
          <w:color w:val="000000"/>
          <w:spacing w:val="2"/>
          <w:sz w:val="24"/>
          <w:szCs w:val="22"/>
        </w:rPr>
      </w:pPr>
    </w:p>
    <w:p w:rsidR="00A46B68" w:rsidRPr="00A46B68" w:rsidRDefault="00A46B68" w:rsidP="00A46B68">
      <w:pPr>
        <w:widowControl/>
        <w:autoSpaceDE/>
        <w:autoSpaceDN/>
        <w:adjustRightInd/>
        <w:spacing w:before="1" w:line="231" w:lineRule="exact"/>
        <w:textAlignment w:val="baseline"/>
        <w:rPr>
          <w:rFonts w:ascii="Arial" w:eastAsia="Arial" w:hAnsi="Arial"/>
          <w:b/>
          <w:color w:val="000000"/>
          <w:szCs w:val="22"/>
        </w:rPr>
      </w:pPr>
      <w:r w:rsidRPr="00A46B68">
        <w:rPr>
          <w:rFonts w:ascii="Arial" w:eastAsia="Arial" w:hAnsi="Arial"/>
          <w:b/>
          <w:color w:val="000000"/>
          <w:szCs w:val="22"/>
        </w:rPr>
        <w:t>Exposure Guidelines</w:t>
      </w:r>
    </w:p>
    <w:p w:rsidR="00A46B68" w:rsidRPr="00A46B68" w:rsidRDefault="00A46B68" w:rsidP="00A46B68">
      <w:pPr>
        <w:widowControl/>
        <w:numPr>
          <w:ilvl w:val="0"/>
          <w:numId w:val="1"/>
        </w:numPr>
        <w:autoSpaceDE/>
        <w:autoSpaceDN/>
        <w:adjustRightInd/>
        <w:spacing w:line="230" w:lineRule="exact"/>
        <w:textAlignment w:val="baseline"/>
        <w:rPr>
          <w:rFonts w:ascii="Arial" w:eastAsia="Arial" w:hAnsi="Arial"/>
          <w:b/>
          <w:color w:val="000000"/>
          <w:szCs w:val="22"/>
        </w:rPr>
      </w:pPr>
      <w:r w:rsidRPr="00A46B68">
        <w:rPr>
          <w:rFonts w:ascii="Arial" w:eastAsia="Arial" w:hAnsi="Arial"/>
          <w:b/>
          <w:color w:val="000000"/>
          <w:szCs w:val="22"/>
        </w:rPr>
        <w:t>General Product Information</w:t>
      </w:r>
    </w:p>
    <w:p w:rsidR="00A46B68" w:rsidRPr="00A46B68" w:rsidRDefault="00A46B68" w:rsidP="00A46B68">
      <w:pPr>
        <w:widowControl/>
        <w:autoSpaceDE/>
        <w:autoSpaceDN/>
        <w:adjustRightInd/>
        <w:spacing w:line="230" w:lineRule="exact"/>
        <w:ind w:left="720"/>
        <w:textAlignment w:val="baseline"/>
        <w:rPr>
          <w:rFonts w:ascii="Arial" w:eastAsia="Arial" w:hAnsi="Arial"/>
          <w:color w:val="000000"/>
          <w:szCs w:val="22"/>
        </w:rPr>
      </w:pPr>
      <w:r w:rsidRPr="00A46B68">
        <w:rPr>
          <w:rFonts w:ascii="Arial" w:eastAsia="Arial" w:hAnsi="Arial"/>
          <w:color w:val="000000"/>
          <w:szCs w:val="22"/>
        </w:rPr>
        <w:t>Follow all applicable exposure limits.</w:t>
      </w:r>
    </w:p>
    <w:p w:rsidR="00A46B68" w:rsidRPr="00A46B68" w:rsidRDefault="00A46B68" w:rsidP="00A46B68">
      <w:pPr>
        <w:widowControl/>
        <w:numPr>
          <w:ilvl w:val="0"/>
          <w:numId w:val="1"/>
        </w:numPr>
        <w:autoSpaceDE/>
        <w:autoSpaceDN/>
        <w:adjustRightInd/>
        <w:spacing w:line="231" w:lineRule="exact"/>
        <w:textAlignment w:val="baseline"/>
        <w:rPr>
          <w:rFonts w:ascii="Arial" w:eastAsia="Arial" w:hAnsi="Arial"/>
          <w:b/>
          <w:color w:val="000000"/>
          <w:szCs w:val="22"/>
        </w:rPr>
      </w:pPr>
      <w:r w:rsidRPr="00A46B68">
        <w:rPr>
          <w:rFonts w:ascii="Arial" w:eastAsia="Arial" w:hAnsi="Arial"/>
          <w:b/>
          <w:color w:val="000000"/>
          <w:szCs w:val="22"/>
        </w:rPr>
        <w:t>Component Exposure Limits</w:t>
      </w:r>
    </w:p>
    <w:p w:rsidR="00A46B68" w:rsidRPr="00A46B68" w:rsidRDefault="00A46B68" w:rsidP="00A46B68">
      <w:pPr>
        <w:widowControl/>
        <w:autoSpaceDE/>
        <w:autoSpaceDN/>
        <w:adjustRightInd/>
        <w:spacing w:line="230" w:lineRule="exact"/>
        <w:ind w:left="720"/>
        <w:textAlignment w:val="baseline"/>
        <w:rPr>
          <w:rFonts w:ascii="Arial" w:eastAsia="Arial" w:hAnsi="Arial"/>
          <w:b/>
          <w:color w:val="000000"/>
          <w:szCs w:val="22"/>
        </w:rPr>
      </w:pPr>
      <w:r w:rsidRPr="00A46B68">
        <w:rPr>
          <w:rFonts w:ascii="Arial" w:eastAsia="Arial" w:hAnsi="Arial"/>
          <w:b/>
          <w:color w:val="000000"/>
          <w:szCs w:val="22"/>
        </w:rPr>
        <w:t>Wood/Wood dust</w:t>
      </w:r>
    </w:p>
    <w:p w:rsidR="00A46B68" w:rsidRPr="00A46B68" w:rsidRDefault="00A46B68" w:rsidP="00A46B68">
      <w:pPr>
        <w:widowControl/>
        <w:autoSpaceDE/>
        <w:autoSpaceDN/>
        <w:adjustRightInd/>
        <w:spacing w:line="205" w:lineRule="exact"/>
        <w:ind w:left="1296"/>
        <w:textAlignment w:val="baseline"/>
        <w:rPr>
          <w:rFonts w:ascii="Arial" w:eastAsia="Arial" w:hAnsi="Arial"/>
          <w:color w:val="000000"/>
          <w:spacing w:val="2"/>
          <w:sz w:val="18"/>
          <w:szCs w:val="22"/>
        </w:rPr>
      </w:pPr>
      <w:r w:rsidRPr="00A46B68">
        <w:rPr>
          <w:rFonts w:ascii="Arial" w:eastAsia="Arial" w:hAnsi="Arial"/>
          <w:color w:val="000000"/>
          <w:spacing w:val="2"/>
          <w:sz w:val="18"/>
          <w:szCs w:val="22"/>
        </w:rPr>
        <w:t>ACGIH: 5 mg/m3 TWA (related to Wood dust (soft wood))</w:t>
      </w:r>
    </w:p>
    <w:p w:rsidR="00A46B68" w:rsidRPr="00A46B68" w:rsidRDefault="00A46B68" w:rsidP="00A46B68">
      <w:pPr>
        <w:widowControl/>
        <w:autoSpaceDE/>
        <w:autoSpaceDN/>
        <w:adjustRightInd/>
        <w:spacing w:before="1" w:line="206" w:lineRule="exact"/>
        <w:ind w:left="2160"/>
        <w:textAlignment w:val="baseline"/>
        <w:rPr>
          <w:rFonts w:ascii="Arial" w:eastAsia="Arial" w:hAnsi="Arial"/>
          <w:color w:val="000000"/>
          <w:sz w:val="18"/>
          <w:szCs w:val="22"/>
        </w:rPr>
      </w:pPr>
      <w:r w:rsidRPr="00A46B68">
        <w:rPr>
          <w:rFonts w:ascii="Arial" w:eastAsia="Arial" w:hAnsi="Arial"/>
          <w:color w:val="000000"/>
          <w:sz w:val="18"/>
          <w:szCs w:val="22"/>
        </w:rPr>
        <w:t>(10 mg/m3) STEL (related to Wood dust (soft wood))</w:t>
      </w:r>
    </w:p>
    <w:p w:rsidR="00A46B68" w:rsidRPr="00A46B68" w:rsidRDefault="00A46B68" w:rsidP="00A46B68">
      <w:pPr>
        <w:widowControl/>
        <w:autoSpaceDE/>
        <w:autoSpaceDN/>
        <w:adjustRightInd/>
        <w:spacing w:before="1" w:line="206" w:lineRule="exact"/>
        <w:jc w:val="center"/>
        <w:textAlignment w:val="baseline"/>
        <w:rPr>
          <w:rFonts w:ascii="Arial" w:eastAsia="Arial" w:hAnsi="Arial"/>
          <w:color w:val="000000"/>
          <w:sz w:val="18"/>
          <w:szCs w:val="22"/>
        </w:rPr>
      </w:pPr>
      <w:r w:rsidRPr="00A46B68">
        <w:rPr>
          <w:rFonts w:ascii="Arial" w:eastAsia="Arial" w:hAnsi="Arial"/>
          <w:color w:val="000000"/>
          <w:sz w:val="18"/>
          <w:szCs w:val="22"/>
        </w:rPr>
        <w:t xml:space="preserve">OSHA 5 mg/m3 TWA (related to Wood dust, all soft and hard woods, except western red cedar) </w:t>
      </w:r>
      <w:r w:rsidRPr="00A46B68">
        <w:rPr>
          <w:rFonts w:ascii="Arial" w:eastAsia="Arial" w:hAnsi="Arial"/>
          <w:color w:val="000000"/>
          <w:sz w:val="18"/>
          <w:szCs w:val="22"/>
        </w:rPr>
        <w:br/>
        <w:t>Vacated: 10 mg/m3 STEL (related to Wood dust, all soft and hard woods, except western red cedar)</w:t>
      </w:r>
    </w:p>
    <w:p w:rsidR="00A46B68" w:rsidRPr="00A46B68" w:rsidRDefault="00A46B68" w:rsidP="00A46B68">
      <w:pPr>
        <w:widowControl/>
        <w:autoSpaceDE/>
        <w:autoSpaceDN/>
        <w:adjustRightInd/>
        <w:spacing w:line="206" w:lineRule="exact"/>
        <w:ind w:left="2088" w:right="1224" w:hanging="792"/>
        <w:textAlignment w:val="baseline"/>
        <w:rPr>
          <w:rFonts w:ascii="Arial" w:eastAsia="Arial" w:hAnsi="Arial"/>
          <w:color w:val="000000"/>
          <w:sz w:val="18"/>
          <w:szCs w:val="22"/>
        </w:rPr>
      </w:pPr>
      <w:r w:rsidRPr="00A46B68">
        <w:rPr>
          <w:rFonts w:ascii="Arial" w:eastAsia="Arial" w:hAnsi="Arial"/>
          <w:color w:val="000000"/>
          <w:sz w:val="18"/>
          <w:szCs w:val="22"/>
        </w:rPr>
        <w:t>NIOSH: 1 mg/m3 TWA; NIOSH Potential Occupational Carcinogen - see Appendix A (related to Wood dust)</w:t>
      </w:r>
    </w:p>
    <w:p w:rsidR="00A46B68" w:rsidRPr="00A46B68" w:rsidRDefault="00A46B68" w:rsidP="00A46B68">
      <w:pPr>
        <w:widowControl/>
        <w:autoSpaceDE/>
        <w:autoSpaceDN/>
        <w:adjustRightInd/>
        <w:spacing w:before="236" w:line="229" w:lineRule="exact"/>
        <w:textAlignment w:val="baseline"/>
        <w:rPr>
          <w:rFonts w:ascii="Arial" w:eastAsia="Arial" w:hAnsi="Arial"/>
          <w:b/>
          <w:color w:val="000000"/>
          <w:szCs w:val="22"/>
        </w:rPr>
      </w:pPr>
      <w:r w:rsidRPr="00A46B68">
        <w:rPr>
          <w:rFonts w:ascii="Arial" w:eastAsia="Arial" w:hAnsi="Arial"/>
          <w:b/>
          <w:color w:val="000000"/>
          <w:szCs w:val="22"/>
        </w:rPr>
        <w:t>Engineering Controls</w:t>
      </w:r>
    </w:p>
    <w:p w:rsidR="00A46B68" w:rsidRPr="00A46B68" w:rsidRDefault="00A46B68" w:rsidP="00A46B68">
      <w:pPr>
        <w:widowControl/>
        <w:autoSpaceDE/>
        <w:autoSpaceDN/>
        <w:adjustRightInd/>
        <w:spacing w:line="229" w:lineRule="exact"/>
        <w:ind w:left="720" w:right="288"/>
        <w:textAlignment w:val="baseline"/>
        <w:rPr>
          <w:rFonts w:ascii="Arial" w:eastAsia="Arial" w:hAnsi="Arial"/>
          <w:color w:val="000000"/>
          <w:szCs w:val="22"/>
        </w:rPr>
      </w:pPr>
      <w:r w:rsidRPr="00A46B68">
        <w:rPr>
          <w:rFonts w:ascii="Arial" w:eastAsia="Arial" w:hAnsi="Arial"/>
          <w:color w:val="000000"/>
          <w:szCs w:val="22"/>
        </w:rPr>
        <w:t>Use exhaust ventilation when cutting, grinding or sanding in enclosed areas and if it is anticipated the exposure limits for wood dust may be exceeded during working with this product.</w:t>
      </w:r>
    </w:p>
    <w:p w:rsidR="00A46B68" w:rsidRPr="00A46B68" w:rsidRDefault="00A46B68" w:rsidP="00A46B68">
      <w:pPr>
        <w:widowControl/>
        <w:autoSpaceDE/>
        <w:autoSpaceDN/>
        <w:adjustRightInd/>
        <w:spacing w:before="230" w:line="233" w:lineRule="exact"/>
        <w:textAlignment w:val="baseline"/>
        <w:rPr>
          <w:rFonts w:ascii="Arial" w:eastAsia="Arial" w:hAnsi="Arial"/>
          <w:b/>
          <w:color w:val="000000"/>
          <w:szCs w:val="22"/>
        </w:rPr>
      </w:pPr>
      <w:r w:rsidRPr="00A46B68">
        <w:rPr>
          <w:rFonts w:ascii="Arial" w:eastAsia="Arial" w:hAnsi="Arial"/>
          <w:b/>
          <w:color w:val="000000"/>
          <w:szCs w:val="22"/>
        </w:rPr>
        <w:t>PERSONAL PROTECTIVE EQUIPMENT</w:t>
      </w:r>
    </w:p>
    <w:p w:rsidR="00A46B68" w:rsidRPr="00A46B68" w:rsidRDefault="00A46B68" w:rsidP="00A46B68">
      <w:pPr>
        <w:widowControl/>
        <w:autoSpaceDE/>
        <w:autoSpaceDN/>
        <w:adjustRightInd/>
        <w:spacing w:before="228" w:line="231" w:lineRule="exact"/>
        <w:textAlignment w:val="baseline"/>
        <w:rPr>
          <w:rFonts w:ascii="Arial" w:eastAsia="Arial" w:hAnsi="Arial"/>
          <w:b/>
          <w:color w:val="000000"/>
          <w:spacing w:val="1"/>
          <w:szCs w:val="22"/>
        </w:rPr>
      </w:pPr>
      <w:r w:rsidRPr="00A46B68">
        <w:rPr>
          <w:rFonts w:ascii="Arial" w:eastAsia="Arial" w:hAnsi="Arial"/>
          <w:b/>
          <w:color w:val="000000"/>
          <w:spacing w:val="1"/>
          <w:szCs w:val="22"/>
        </w:rPr>
        <w:t>Personal Protective Equipment: Eyes/Face</w:t>
      </w:r>
    </w:p>
    <w:p w:rsidR="00A46B68" w:rsidRPr="00A46B68" w:rsidRDefault="00A46B68" w:rsidP="00A46B68">
      <w:pPr>
        <w:widowControl/>
        <w:autoSpaceDE/>
        <w:autoSpaceDN/>
        <w:adjustRightInd/>
        <w:spacing w:line="230" w:lineRule="exact"/>
        <w:ind w:left="720"/>
        <w:textAlignment w:val="baseline"/>
        <w:rPr>
          <w:rFonts w:ascii="Arial" w:eastAsia="Arial" w:hAnsi="Arial"/>
          <w:color w:val="000000"/>
          <w:szCs w:val="22"/>
        </w:rPr>
      </w:pPr>
      <w:r w:rsidRPr="00A46B68">
        <w:rPr>
          <w:rFonts w:ascii="Arial" w:eastAsia="Arial" w:hAnsi="Arial"/>
          <w:color w:val="000000"/>
          <w:szCs w:val="22"/>
        </w:rPr>
        <w:t>Wear safety glasses with side shields when handling, cutting, sanding or grinding this material. Use a face shield</w:t>
      </w:r>
    </w:p>
    <w:p w:rsidR="00A46B68" w:rsidRPr="00A46B68" w:rsidRDefault="00A46B68" w:rsidP="00A46B68">
      <w:pPr>
        <w:widowControl/>
        <w:autoSpaceDE/>
        <w:autoSpaceDN/>
        <w:adjustRightInd/>
        <w:spacing w:before="1" w:line="229" w:lineRule="exact"/>
        <w:ind w:left="720"/>
        <w:textAlignment w:val="baseline"/>
        <w:rPr>
          <w:rFonts w:ascii="Arial" w:eastAsia="Arial" w:hAnsi="Arial"/>
          <w:color w:val="000000"/>
          <w:szCs w:val="22"/>
        </w:rPr>
      </w:pPr>
      <w:r w:rsidRPr="00A46B68">
        <w:rPr>
          <w:rFonts w:ascii="Arial" w:eastAsia="Arial" w:hAnsi="Arial"/>
          <w:color w:val="000000"/>
          <w:szCs w:val="22"/>
        </w:rPr>
        <w:t>during processes that may generate excessive dusts and splinters.</w:t>
      </w:r>
    </w:p>
    <w:p w:rsidR="00A46B68" w:rsidRPr="00A46B68" w:rsidRDefault="00A46B68" w:rsidP="00A46B68">
      <w:pPr>
        <w:widowControl/>
        <w:autoSpaceDE/>
        <w:autoSpaceDN/>
        <w:adjustRightInd/>
        <w:spacing w:line="231" w:lineRule="exact"/>
        <w:textAlignment w:val="baseline"/>
        <w:rPr>
          <w:rFonts w:ascii="Arial" w:eastAsia="Arial" w:hAnsi="Arial"/>
          <w:b/>
          <w:color w:val="000000"/>
          <w:szCs w:val="22"/>
        </w:rPr>
      </w:pPr>
      <w:r w:rsidRPr="00A46B68">
        <w:rPr>
          <w:rFonts w:ascii="Arial" w:eastAsia="Arial" w:hAnsi="Arial"/>
          <w:b/>
          <w:color w:val="000000"/>
          <w:szCs w:val="22"/>
        </w:rPr>
        <w:t>Personal Protective Equipment: Skin</w:t>
      </w:r>
    </w:p>
    <w:p w:rsidR="00A46B68" w:rsidRPr="00A46B68" w:rsidRDefault="00A46B68" w:rsidP="00A46B68">
      <w:pPr>
        <w:widowControl/>
        <w:autoSpaceDE/>
        <w:autoSpaceDN/>
        <w:adjustRightInd/>
        <w:spacing w:line="230" w:lineRule="exact"/>
        <w:ind w:left="720"/>
        <w:textAlignment w:val="baseline"/>
        <w:rPr>
          <w:rFonts w:ascii="Arial" w:eastAsia="Arial" w:hAnsi="Arial"/>
          <w:color w:val="000000"/>
          <w:szCs w:val="22"/>
        </w:rPr>
      </w:pPr>
      <w:r w:rsidRPr="00A46B68">
        <w:rPr>
          <w:rFonts w:ascii="Arial" w:eastAsia="Arial" w:hAnsi="Arial"/>
          <w:color w:val="000000"/>
          <w:szCs w:val="22"/>
        </w:rPr>
        <w:t>Wear puncture resistant work gloves, such as leather.</w:t>
      </w:r>
    </w:p>
    <w:p w:rsidR="00A46B68" w:rsidRPr="00A46B68" w:rsidRDefault="00A46B68" w:rsidP="00A46B68">
      <w:pPr>
        <w:widowControl/>
        <w:autoSpaceDE/>
        <w:autoSpaceDN/>
        <w:adjustRightInd/>
        <w:spacing w:line="229" w:lineRule="exact"/>
        <w:textAlignment w:val="baseline"/>
        <w:rPr>
          <w:rFonts w:ascii="Arial" w:eastAsia="Arial" w:hAnsi="Arial"/>
          <w:b/>
          <w:color w:val="000000"/>
          <w:spacing w:val="1"/>
          <w:szCs w:val="22"/>
        </w:rPr>
      </w:pPr>
      <w:r w:rsidRPr="00A46B68">
        <w:rPr>
          <w:rFonts w:ascii="Arial" w:eastAsia="Arial" w:hAnsi="Arial"/>
          <w:b/>
          <w:color w:val="000000"/>
          <w:spacing w:val="1"/>
          <w:szCs w:val="22"/>
        </w:rPr>
        <w:t>Personal Protective Equipment: Respiratory</w:t>
      </w:r>
    </w:p>
    <w:p w:rsidR="00A46B68" w:rsidRPr="00A46B68" w:rsidRDefault="00A46B68" w:rsidP="00A46B68">
      <w:pPr>
        <w:widowControl/>
        <w:autoSpaceDE/>
        <w:autoSpaceDN/>
        <w:adjustRightInd/>
        <w:spacing w:line="227" w:lineRule="exact"/>
        <w:ind w:left="720"/>
        <w:textAlignment w:val="baseline"/>
        <w:rPr>
          <w:rFonts w:ascii="Arial" w:eastAsia="Arial" w:hAnsi="Arial"/>
          <w:color w:val="000000"/>
          <w:spacing w:val="-1"/>
          <w:szCs w:val="22"/>
        </w:rPr>
      </w:pPr>
      <w:r w:rsidRPr="00A46B68">
        <w:rPr>
          <w:rFonts w:ascii="Arial" w:eastAsia="Arial" w:hAnsi="Arial"/>
          <w:color w:val="000000"/>
          <w:spacing w:val="-1"/>
          <w:szCs w:val="22"/>
        </w:rPr>
        <w:t>Not normally needed. Use a dust mask for particulate concentrations exceeding the Occupational Exposure Limit.</w:t>
      </w:r>
    </w:p>
    <w:p w:rsidR="00A46B68" w:rsidRPr="00A46B68" w:rsidRDefault="00A46B68" w:rsidP="00A46B68">
      <w:pPr>
        <w:widowControl/>
        <w:autoSpaceDE/>
        <w:autoSpaceDN/>
        <w:adjustRightInd/>
        <w:spacing w:line="231" w:lineRule="exact"/>
        <w:textAlignment w:val="baseline"/>
        <w:rPr>
          <w:rFonts w:ascii="Arial" w:eastAsia="Arial" w:hAnsi="Arial"/>
          <w:b/>
          <w:color w:val="000000"/>
          <w:szCs w:val="22"/>
        </w:rPr>
      </w:pPr>
      <w:r w:rsidRPr="00A46B68">
        <w:rPr>
          <w:rFonts w:ascii="Arial" w:eastAsia="Arial" w:hAnsi="Arial"/>
          <w:b/>
          <w:color w:val="000000"/>
          <w:szCs w:val="22"/>
        </w:rPr>
        <w:t>Personal Protective Equipment: General</w:t>
      </w:r>
    </w:p>
    <w:p w:rsidR="00A46B68" w:rsidRDefault="00A46B68" w:rsidP="00A46B68">
      <w:pPr>
        <w:widowControl/>
        <w:autoSpaceDE/>
        <w:autoSpaceDN/>
        <w:adjustRightInd/>
        <w:spacing w:line="230" w:lineRule="exact"/>
        <w:ind w:left="720"/>
        <w:textAlignment w:val="baseline"/>
        <w:rPr>
          <w:rFonts w:ascii="Arial" w:eastAsia="Arial" w:hAnsi="Arial"/>
          <w:color w:val="000000"/>
          <w:szCs w:val="22"/>
        </w:rPr>
      </w:pPr>
      <w:r w:rsidRPr="00A46B68">
        <w:rPr>
          <w:rFonts w:ascii="Arial" w:eastAsia="Arial" w:hAnsi="Arial"/>
          <w:color w:val="000000"/>
          <w:szCs w:val="22"/>
        </w:rPr>
        <w:t>Launder work clothes frequently. Eye wash fountain is recommended.</w:t>
      </w:r>
    </w:p>
    <w:p w:rsidR="00675D34" w:rsidRDefault="00675D34" w:rsidP="00A46B68">
      <w:pPr>
        <w:widowControl/>
        <w:autoSpaceDE/>
        <w:autoSpaceDN/>
        <w:adjustRightInd/>
        <w:spacing w:line="230" w:lineRule="exact"/>
        <w:ind w:left="720"/>
        <w:textAlignment w:val="baseline"/>
        <w:rPr>
          <w:rFonts w:ascii="Arial" w:eastAsia="Arial" w:hAnsi="Arial"/>
          <w:color w:val="000000"/>
          <w:szCs w:val="22"/>
        </w:rPr>
      </w:pPr>
    </w:p>
    <w:p w:rsidR="00675D34" w:rsidRDefault="00675D34" w:rsidP="00A46B68">
      <w:pPr>
        <w:widowControl/>
        <w:autoSpaceDE/>
        <w:autoSpaceDN/>
        <w:adjustRightInd/>
        <w:spacing w:line="230" w:lineRule="exact"/>
        <w:ind w:left="720"/>
        <w:textAlignment w:val="baseline"/>
        <w:rPr>
          <w:rFonts w:ascii="Arial" w:eastAsia="Arial" w:hAnsi="Arial"/>
          <w:color w:val="000000"/>
          <w:szCs w:val="22"/>
        </w:rPr>
      </w:pPr>
    </w:p>
    <w:p w:rsidR="00B06F8D" w:rsidRPr="00A46B68" w:rsidRDefault="00B06F8D" w:rsidP="00B06F8D">
      <w:pPr>
        <w:widowControl/>
        <w:autoSpaceDE/>
        <w:autoSpaceDN/>
        <w:adjustRightInd/>
        <w:spacing w:line="230" w:lineRule="exact"/>
        <w:textAlignment w:val="baseline"/>
        <w:rPr>
          <w:rFonts w:ascii="Arial" w:eastAsia="Arial" w:hAnsi="Arial"/>
          <w:color w:val="000000"/>
          <w:szCs w:val="22"/>
        </w:rPr>
      </w:pPr>
    </w:p>
    <w:p w:rsidR="00B06F8D" w:rsidRDefault="00B06F8D" w:rsidP="00B06F8D">
      <w:pPr>
        <w:widowControl/>
        <w:pBdr>
          <w:top w:val="double" w:sz="2" w:space="1" w:color="000000"/>
          <w:left w:val="double" w:sz="2" w:space="0" w:color="000000"/>
          <w:bottom w:val="double" w:sz="2" w:space="0" w:color="000000"/>
          <w:right w:val="double" w:sz="2" w:space="0" w:color="000000"/>
        </w:pBdr>
        <w:autoSpaceDE/>
        <w:autoSpaceDN/>
        <w:adjustRightInd/>
        <w:spacing w:after="1" w:line="278" w:lineRule="exact"/>
        <w:jc w:val="center"/>
        <w:textAlignment w:val="baseline"/>
        <w:rPr>
          <w:rFonts w:ascii="Arial" w:eastAsia="Arial" w:hAnsi="Arial"/>
          <w:b/>
          <w:color w:val="000000"/>
          <w:spacing w:val="2"/>
          <w:sz w:val="24"/>
          <w:szCs w:val="22"/>
        </w:rPr>
      </w:pPr>
    </w:p>
    <w:p w:rsidR="00A46B68" w:rsidRDefault="00B06F8D" w:rsidP="00B06F8D">
      <w:pPr>
        <w:widowControl/>
        <w:pBdr>
          <w:top w:val="double" w:sz="2" w:space="1" w:color="000000"/>
          <w:left w:val="double" w:sz="2" w:space="0" w:color="000000"/>
          <w:bottom w:val="double" w:sz="2" w:space="0" w:color="000000"/>
          <w:right w:val="double" w:sz="2" w:space="0" w:color="000000"/>
        </w:pBdr>
        <w:autoSpaceDE/>
        <w:autoSpaceDN/>
        <w:adjustRightInd/>
        <w:spacing w:after="1" w:line="278" w:lineRule="exact"/>
        <w:jc w:val="center"/>
        <w:textAlignment w:val="baseline"/>
        <w:rPr>
          <w:rFonts w:ascii="Arial" w:eastAsia="Arial" w:hAnsi="Arial"/>
          <w:b/>
          <w:color w:val="000000"/>
          <w:spacing w:val="2"/>
          <w:sz w:val="24"/>
          <w:szCs w:val="22"/>
        </w:rPr>
      </w:pPr>
      <w:r>
        <w:rPr>
          <w:rFonts w:ascii="Arial" w:eastAsia="Arial" w:hAnsi="Arial"/>
          <w:b/>
          <w:color w:val="000000"/>
          <w:spacing w:val="2"/>
          <w:sz w:val="24"/>
          <w:szCs w:val="22"/>
        </w:rPr>
        <w:t>** Section 9  P</w:t>
      </w:r>
      <w:r w:rsidR="00675D34">
        <w:rPr>
          <w:rFonts w:ascii="Arial" w:eastAsia="Arial" w:hAnsi="Arial"/>
          <w:b/>
          <w:color w:val="000000"/>
          <w:spacing w:val="2"/>
          <w:sz w:val="24"/>
          <w:szCs w:val="22"/>
        </w:rPr>
        <w:t>hysical</w:t>
      </w:r>
      <w:r>
        <w:rPr>
          <w:rFonts w:ascii="Arial" w:eastAsia="Arial" w:hAnsi="Arial"/>
          <w:b/>
          <w:color w:val="000000"/>
          <w:spacing w:val="2"/>
          <w:sz w:val="24"/>
          <w:szCs w:val="22"/>
        </w:rPr>
        <w:t xml:space="preserve"> &amp; Chemiocal Properties **</w:t>
      </w:r>
    </w:p>
    <w:p w:rsidR="00B06F8D" w:rsidRPr="00B06F8D" w:rsidRDefault="00B06F8D" w:rsidP="00B06F8D">
      <w:pPr>
        <w:widowControl/>
        <w:pBdr>
          <w:top w:val="double" w:sz="2" w:space="1" w:color="000000"/>
          <w:left w:val="double" w:sz="2" w:space="0" w:color="000000"/>
          <w:bottom w:val="double" w:sz="2" w:space="0" w:color="000000"/>
          <w:right w:val="double" w:sz="2" w:space="0" w:color="000000"/>
        </w:pBdr>
        <w:autoSpaceDE/>
        <w:autoSpaceDN/>
        <w:adjustRightInd/>
        <w:spacing w:after="1" w:line="278" w:lineRule="exact"/>
        <w:jc w:val="center"/>
        <w:textAlignment w:val="baseline"/>
        <w:rPr>
          <w:rFonts w:ascii="Arial" w:eastAsia="Arial" w:hAnsi="Arial"/>
          <w:b/>
          <w:color w:val="000000"/>
          <w:spacing w:val="2"/>
          <w:sz w:val="24"/>
          <w:szCs w:val="22"/>
        </w:rPr>
      </w:pPr>
    </w:p>
    <w:tbl>
      <w:tblPr>
        <w:tblW w:w="0" w:type="auto"/>
        <w:tblLayout w:type="fixed"/>
        <w:tblLook w:val="04A0" w:firstRow="1" w:lastRow="0" w:firstColumn="1" w:lastColumn="0" w:noHBand="0" w:noVBand="1"/>
      </w:tblPr>
      <w:tblGrid>
        <w:gridCol w:w="2561"/>
        <w:gridCol w:w="2716"/>
        <w:gridCol w:w="2981"/>
        <w:gridCol w:w="2582"/>
      </w:tblGrid>
      <w:tr w:rsidR="00A46B68" w:rsidRPr="00B06F8D" w:rsidTr="00675D34">
        <w:trPr>
          <w:trHeight w:hRule="exact" w:val="281"/>
        </w:trPr>
        <w:tc>
          <w:tcPr>
            <w:tcW w:w="2561" w:type="dxa"/>
          </w:tcPr>
          <w:p w:rsidR="00B06F8D" w:rsidRPr="00D82F0A" w:rsidRDefault="00B06F8D" w:rsidP="00B06F8D">
            <w:pPr>
              <w:widowControl/>
              <w:autoSpaceDE/>
              <w:autoSpaceDN/>
              <w:adjustRightInd/>
              <w:spacing w:after="1" w:line="278" w:lineRule="exact"/>
              <w:jc w:val="center"/>
              <w:textAlignment w:val="baseline"/>
              <w:rPr>
                <w:rFonts w:ascii="Arial" w:eastAsia="Arial" w:hAnsi="Arial"/>
                <w:b/>
                <w:color w:val="000000"/>
                <w:spacing w:val="2"/>
                <w:sz w:val="24"/>
                <w:szCs w:val="22"/>
              </w:rPr>
            </w:pPr>
          </w:p>
        </w:tc>
        <w:tc>
          <w:tcPr>
            <w:tcW w:w="5697" w:type="dxa"/>
            <w:gridSpan w:val="2"/>
          </w:tcPr>
          <w:p w:rsidR="00A46B68" w:rsidRPr="00D82F0A" w:rsidRDefault="00A46B68" w:rsidP="00D82F0A">
            <w:pPr>
              <w:widowControl/>
              <w:autoSpaceDE/>
              <w:autoSpaceDN/>
              <w:adjustRightInd/>
              <w:spacing w:after="1" w:line="278" w:lineRule="exact"/>
              <w:jc w:val="center"/>
              <w:textAlignment w:val="baseline"/>
              <w:rPr>
                <w:rFonts w:ascii="Arial" w:eastAsia="Arial" w:hAnsi="Arial"/>
                <w:b/>
                <w:color w:val="000000"/>
                <w:spacing w:val="2"/>
                <w:sz w:val="24"/>
                <w:szCs w:val="22"/>
              </w:rPr>
            </w:pPr>
          </w:p>
        </w:tc>
        <w:tc>
          <w:tcPr>
            <w:tcW w:w="2582" w:type="dxa"/>
          </w:tcPr>
          <w:p w:rsidR="00A46B68" w:rsidRPr="00D82F0A" w:rsidRDefault="00A46B68" w:rsidP="00B06F8D">
            <w:pPr>
              <w:widowControl/>
              <w:autoSpaceDE/>
              <w:autoSpaceDN/>
              <w:adjustRightInd/>
              <w:spacing w:after="1" w:line="278" w:lineRule="exact"/>
              <w:jc w:val="center"/>
              <w:textAlignment w:val="baseline"/>
              <w:rPr>
                <w:rFonts w:ascii="Arial" w:eastAsia="Arial" w:hAnsi="Arial"/>
                <w:b/>
                <w:color w:val="000000"/>
                <w:spacing w:val="2"/>
                <w:sz w:val="24"/>
                <w:szCs w:val="22"/>
              </w:rPr>
            </w:pPr>
          </w:p>
        </w:tc>
      </w:tr>
      <w:tr w:rsidR="00A46B68" w:rsidRPr="00A46B68" w:rsidTr="00675D34">
        <w:trPr>
          <w:trHeight w:hRule="exact" w:val="465"/>
        </w:trPr>
        <w:tc>
          <w:tcPr>
            <w:tcW w:w="2561" w:type="dxa"/>
          </w:tcPr>
          <w:p w:rsidR="00A46B68" w:rsidRPr="00A46B68" w:rsidRDefault="00A46B68" w:rsidP="00A46B68">
            <w:pPr>
              <w:widowControl/>
              <w:autoSpaceDE/>
              <w:autoSpaceDN/>
              <w:adjustRightInd/>
              <w:spacing w:before="251" w:line="199" w:lineRule="exact"/>
              <w:ind w:right="24"/>
              <w:jc w:val="right"/>
              <w:textAlignment w:val="baseline"/>
              <w:rPr>
                <w:rFonts w:ascii="Arial" w:eastAsia="Arial" w:hAnsi="Arial"/>
                <w:b/>
                <w:color w:val="000000"/>
                <w:sz w:val="18"/>
                <w:szCs w:val="22"/>
              </w:rPr>
            </w:pPr>
            <w:r w:rsidRPr="00A46B68">
              <w:rPr>
                <w:rFonts w:ascii="Arial" w:eastAsia="Arial" w:hAnsi="Arial"/>
                <w:b/>
                <w:color w:val="000000"/>
                <w:sz w:val="18"/>
                <w:szCs w:val="22"/>
              </w:rPr>
              <w:t>Appearance:</w:t>
            </w:r>
          </w:p>
        </w:tc>
        <w:tc>
          <w:tcPr>
            <w:tcW w:w="2716" w:type="dxa"/>
          </w:tcPr>
          <w:p w:rsidR="00A46B68" w:rsidRPr="00A46B68" w:rsidRDefault="00A46B68" w:rsidP="00A46B68">
            <w:pPr>
              <w:widowControl/>
              <w:autoSpaceDE/>
              <w:autoSpaceDN/>
              <w:adjustRightInd/>
              <w:spacing w:before="251" w:line="199" w:lineRule="exact"/>
              <w:ind w:left="209"/>
              <w:textAlignment w:val="baseline"/>
              <w:rPr>
                <w:rFonts w:ascii="Arial" w:eastAsia="Arial" w:hAnsi="Arial"/>
                <w:color w:val="000000"/>
                <w:sz w:val="18"/>
                <w:szCs w:val="22"/>
              </w:rPr>
            </w:pPr>
            <w:r w:rsidRPr="00A46B68">
              <w:rPr>
                <w:rFonts w:ascii="Arial" w:eastAsia="Arial" w:hAnsi="Arial"/>
                <w:color w:val="000000"/>
                <w:sz w:val="18"/>
                <w:szCs w:val="22"/>
              </w:rPr>
              <w:t>May vary</w:t>
            </w:r>
          </w:p>
        </w:tc>
        <w:tc>
          <w:tcPr>
            <w:tcW w:w="2981" w:type="dxa"/>
          </w:tcPr>
          <w:p w:rsidR="00A46B68" w:rsidRPr="00A46B68" w:rsidRDefault="00A46B68" w:rsidP="00A46B68">
            <w:pPr>
              <w:widowControl/>
              <w:autoSpaceDE/>
              <w:autoSpaceDN/>
              <w:adjustRightInd/>
              <w:spacing w:before="251" w:line="199" w:lineRule="exact"/>
              <w:ind w:right="211"/>
              <w:jc w:val="right"/>
              <w:textAlignment w:val="baseline"/>
              <w:rPr>
                <w:rFonts w:ascii="Arial" w:eastAsia="Arial" w:hAnsi="Arial"/>
                <w:b/>
                <w:color w:val="000000"/>
                <w:sz w:val="18"/>
                <w:szCs w:val="22"/>
              </w:rPr>
            </w:pPr>
            <w:r w:rsidRPr="00A46B68">
              <w:rPr>
                <w:rFonts w:ascii="Arial" w:eastAsia="Arial" w:hAnsi="Arial"/>
                <w:b/>
                <w:color w:val="000000"/>
                <w:sz w:val="18"/>
                <w:szCs w:val="22"/>
              </w:rPr>
              <w:t>Odor:</w:t>
            </w:r>
          </w:p>
        </w:tc>
        <w:tc>
          <w:tcPr>
            <w:tcW w:w="2582" w:type="dxa"/>
          </w:tcPr>
          <w:p w:rsidR="00A46B68" w:rsidRPr="00A46B68" w:rsidRDefault="00A46B68" w:rsidP="00A46B68">
            <w:pPr>
              <w:widowControl/>
              <w:autoSpaceDE/>
              <w:autoSpaceDN/>
              <w:adjustRightInd/>
              <w:spacing w:before="251" w:line="199" w:lineRule="exact"/>
              <w:ind w:left="20"/>
              <w:textAlignment w:val="baseline"/>
              <w:rPr>
                <w:rFonts w:ascii="Arial" w:eastAsia="Arial" w:hAnsi="Arial"/>
                <w:color w:val="000000"/>
                <w:sz w:val="18"/>
                <w:szCs w:val="22"/>
              </w:rPr>
            </w:pPr>
            <w:r w:rsidRPr="00A46B68">
              <w:rPr>
                <w:rFonts w:ascii="Arial" w:eastAsia="Arial" w:hAnsi="Arial"/>
                <w:color w:val="000000"/>
                <w:sz w:val="18"/>
                <w:szCs w:val="22"/>
              </w:rPr>
              <w:t>Wood</w:t>
            </w:r>
          </w:p>
        </w:tc>
      </w:tr>
      <w:tr w:rsidR="00A46B68" w:rsidRPr="00A46B68" w:rsidTr="00675D34">
        <w:trPr>
          <w:trHeight w:hRule="exact" w:val="197"/>
        </w:trPr>
        <w:tc>
          <w:tcPr>
            <w:tcW w:w="2561" w:type="dxa"/>
          </w:tcPr>
          <w:p w:rsidR="00A46B68" w:rsidRPr="00A46B68" w:rsidRDefault="00A46B68" w:rsidP="00A46B68">
            <w:pPr>
              <w:widowControl/>
              <w:autoSpaceDE/>
              <w:autoSpaceDN/>
              <w:adjustRightInd/>
              <w:spacing w:line="187" w:lineRule="exact"/>
              <w:ind w:right="24"/>
              <w:jc w:val="right"/>
              <w:textAlignment w:val="baseline"/>
              <w:rPr>
                <w:rFonts w:ascii="Arial" w:eastAsia="Arial" w:hAnsi="Arial"/>
                <w:b/>
                <w:color w:val="000000"/>
                <w:sz w:val="18"/>
                <w:szCs w:val="22"/>
              </w:rPr>
            </w:pPr>
            <w:r w:rsidRPr="00A46B68">
              <w:rPr>
                <w:rFonts w:ascii="Arial" w:eastAsia="Arial" w:hAnsi="Arial"/>
                <w:b/>
                <w:color w:val="000000"/>
                <w:sz w:val="18"/>
                <w:szCs w:val="22"/>
              </w:rPr>
              <w:t>Physical State:</w:t>
            </w:r>
          </w:p>
        </w:tc>
        <w:tc>
          <w:tcPr>
            <w:tcW w:w="2716" w:type="dxa"/>
          </w:tcPr>
          <w:p w:rsidR="00A46B68" w:rsidRPr="00A46B68" w:rsidRDefault="00A46B68" w:rsidP="00A46B68">
            <w:pPr>
              <w:widowControl/>
              <w:autoSpaceDE/>
              <w:autoSpaceDN/>
              <w:adjustRightInd/>
              <w:spacing w:line="187" w:lineRule="exact"/>
              <w:ind w:left="209"/>
              <w:textAlignment w:val="baseline"/>
              <w:rPr>
                <w:rFonts w:ascii="Arial" w:eastAsia="Arial" w:hAnsi="Arial"/>
                <w:color w:val="000000"/>
                <w:sz w:val="18"/>
                <w:szCs w:val="22"/>
              </w:rPr>
            </w:pPr>
            <w:r w:rsidRPr="00A46B68">
              <w:rPr>
                <w:rFonts w:ascii="Arial" w:eastAsia="Arial" w:hAnsi="Arial"/>
                <w:color w:val="000000"/>
                <w:sz w:val="18"/>
                <w:szCs w:val="22"/>
              </w:rPr>
              <w:t>Solid wood</w:t>
            </w:r>
          </w:p>
        </w:tc>
        <w:tc>
          <w:tcPr>
            <w:tcW w:w="2981" w:type="dxa"/>
          </w:tcPr>
          <w:p w:rsidR="00A46B68" w:rsidRPr="00A46B68" w:rsidRDefault="00A46B68" w:rsidP="00A46B68">
            <w:pPr>
              <w:widowControl/>
              <w:autoSpaceDE/>
              <w:autoSpaceDN/>
              <w:adjustRightInd/>
              <w:spacing w:line="187" w:lineRule="exact"/>
              <w:ind w:right="211"/>
              <w:jc w:val="right"/>
              <w:textAlignment w:val="baseline"/>
              <w:rPr>
                <w:rFonts w:ascii="Arial" w:eastAsia="Arial" w:hAnsi="Arial"/>
                <w:b/>
                <w:color w:val="000000"/>
                <w:sz w:val="18"/>
                <w:szCs w:val="22"/>
              </w:rPr>
            </w:pPr>
            <w:r w:rsidRPr="00A46B68">
              <w:rPr>
                <w:rFonts w:ascii="Arial" w:eastAsia="Arial" w:hAnsi="Arial"/>
                <w:b/>
                <w:color w:val="000000"/>
                <w:sz w:val="18"/>
                <w:szCs w:val="22"/>
              </w:rPr>
              <w:t>pH:</w:t>
            </w:r>
          </w:p>
        </w:tc>
        <w:tc>
          <w:tcPr>
            <w:tcW w:w="2582" w:type="dxa"/>
          </w:tcPr>
          <w:p w:rsidR="00A46B68" w:rsidRPr="00A46B68" w:rsidRDefault="00A46B68" w:rsidP="00A46B68">
            <w:pPr>
              <w:widowControl/>
              <w:autoSpaceDE/>
              <w:autoSpaceDN/>
              <w:adjustRightInd/>
              <w:spacing w:line="187" w:lineRule="exact"/>
              <w:ind w:left="20"/>
              <w:textAlignment w:val="baseline"/>
              <w:rPr>
                <w:rFonts w:ascii="Arial" w:eastAsia="Arial" w:hAnsi="Arial"/>
                <w:color w:val="000000"/>
                <w:sz w:val="18"/>
                <w:szCs w:val="22"/>
              </w:rPr>
            </w:pPr>
            <w:r w:rsidRPr="00A46B68">
              <w:rPr>
                <w:rFonts w:ascii="Arial" w:eastAsia="Arial" w:hAnsi="Arial"/>
                <w:color w:val="000000"/>
                <w:sz w:val="18"/>
                <w:szCs w:val="22"/>
              </w:rPr>
              <w:t>Not applicable</w:t>
            </w:r>
          </w:p>
        </w:tc>
      </w:tr>
      <w:tr w:rsidR="00A46B68" w:rsidRPr="00A46B68" w:rsidTr="00675D34">
        <w:trPr>
          <w:trHeight w:hRule="exact" w:val="202"/>
        </w:trPr>
        <w:tc>
          <w:tcPr>
            <w:tcW w:w="2561" w:type="dxa"/>
          </w:tcPr>
          <w:p w:rsidR="00A46B68" w:rsidRPr="00A46B68" w:rsidRDefault="00A46B68" w:rsidP="00A46B68">
            <w:pPr>
              <w:widowControl/>
              <w:autoSpaceDE/>
              <w:autoSpaceDN/>
              <w:adjustRightInd/>
              <w:spacing w:line="190" w:lineRule="exact"/>
              <w:ind w:right="24"/>
              <w:jc w:val="right"/>
              <w:textAlignment w:val="baseline"/>
              <w:rPr>
                <w:rFonts w:ascii="Arial" w:eastAsia="Arial" w:hAnsi="Arial"/>
                <w:b/>
                <w:color w:val="000000"/>
                <w:sz w:val="18"/>
                <w:szCs w:val="22"/>
              </w:rPr>
            </w:pPr>
            <w:r w:rsidRPr="00A46B68">
              <w:rPr>
                <w:rFonts w:ascii="Arial" w:eastAsia="Arial" w:hAnsi="Arial"/>
                <w:b/>
                <w:color w:val="000000"/>
                <w:sz w:val="18"/>
                <w:szCs w:val="22"/>
              </w:rPr>
              <w:t>Vapor Pressure:</w:t>
            </w:r>
          </w:p>
        </w:tc>
        <w:tc>
          <w:tcPr>
            <w:tcW w:w="2716" w:type="dxa"/>
          </w:tcPr>
          <w:p w:rsidR="00A46B68" w:rsidRPr="00A46B68" w:rsidRDefault="00A46B68" w:rsidP="00A46B68">
            <w:pPr>
              <w:widowControl/>
              <w:autoSpaceDE/>
              <w:autoSpaceDN/>
              <w:adjustRightInd/>
              <w:spacing w:line="190" w:lineRule="exact"/>
              <w:ind w:left="209"/>
              <w:textAlignment w:val="baseline"/>
              <w:rPr>
                <w:rFonts w:ascii="Arial" w:eastAsia="Arial" w:hAnsi="Arial"/>
                <w:color w:val="000000"/>
                <w:sz w:val="18"/>
                <w:szCs w:val="22"/>
              </w:rPr>
            </w:pPr>
            <w:r w:rsidRPr="00A46B68">
              <w:rPr>
                <w:rFonts w:ascii="Arial" w:eastAsia="Arial" w:hAnsi="Arial"/>
                <w:color w:val="000000"/>
                <w:sz w:val="18"/>
                <w:szCs w:val="22"/>
              </w:rPr>
              <w:t>Not available</w:t>
            </w:r>
          </w:p>
        </w:tc>
        <w:tc>
          <w:tcPr>
            <w:tcW w:w="2981" w:type="dxa"/>
          </w:tcPr>
          <w:p w:rsidR="00A46B68" w:rsidRPr="00A46B68" w:rsidRDefault="00A46B68" w:rsidP="00A46B68">
            <w:pPr>
              <w:widowControl/>
              <w:autoSpaceDE/>
              <w:autoSpaceDN/>
              <w:adjustRightInd/>
              <w:spacing w:line="190" w:lineRule="exact"/>
              <w:ind w:right="211"/>
              <w:jc w:val="right"/>
              <w:textAlignment w:val="baseline"/>
              <w:rPr>
                <w:rFonts w:ascii="Arial" w:eastAsia="Arial" w:hAnsi="Arial"/>
                <w:b/>
                <w:color w:val="000000"/>
                <w:sz w:val="18"/>
                <w:szCs w:val="22"/>
              </w:rPr>
            </w:pPr>
            <w:r w:rsidRPr="00A46B68">
              <w:rPr>
                <w:rFonts w:ascii="Arial" w:eastAsia="Arial" w:hAnsi="Arial"/>
                <w:b/>
                <w:color w:val="000000"/>
                <w:sz w:val="18"/>
                <w:szCs w:val="22"/>
              </w:rPr>
              <w:t>Vapor Density:</w:t>
            </w:r>
          </w:p>
        </w:tc>
        <w:tc>
          <w:tcPr>
            <w:tcW w:w="2582" w:type="dxa"/>
          </w:tcPr>
          <w:p w:rsidR="00A46B68" w:rsidRPr="00A46B68" w:rsidRDefault="00A46B68" w:rsidP="00A46B68">
            <w:pPr>
              <w:widowControl/>
              <w:autoSpaceDE/>
              <w:autoSpaceDN/>
              <w:adjustRightInd/>
              <w:spacing w:line="190" w:lineRule="exact"/>
              <w:ind w:left="20"/>
              <w:textAlignment w:val="baseline"/>
              <w:rPr>
                <w:rFonts w:ascii="Arial" w:eastAsia="Arial" w:hAnsi="Arial"/>
                <w:color w:val="000000"/>
                <w:sz w:val="18"/>
                <w:szCs w:val="22"/>
              </w:rPr>
            </w:pPr>
            <w:r w:rsidRPr="00A46B68">
              <w:rPr>
                <w:rFonts w:ascii="Arial" w:eastAsia="Arial" w:hAnsi="Arial"/>
                <w:color w:val="000000"/>
                <w:sz w:val="18"/>
                <w:szCs w:val="22"/>
              </w:rPr>
              <w:t>Not applicable</w:t>
            </w:r>
          </w:p>
        </w:tc>
      </w:tr>
      <w:tr w:rsidR="00A46B68" w:rsidRPr="00A46B68" w:rsidTr="00675D34">
        <w:trPr>
          <w:trHeight w:hRule="exact" w:val="211"/>
        </w:trPr>
        <w:tc>
          <w:tcPr>
            <w:tcW w:w="2561" w:type="dxa"/>
          </w:tcPr>
          <w:p w:rsidR="00A46B68" w:rsidRPr="00A46B68" w:rsidRDefault="00A46B68" w:rsidP="00A46B68">
            <w:pPr>
              <w:widowControl/>
              <w:autoSpaceDE/>
              <w:autoSpaceDN/>
              <w:adjustRightInd/>
              <w:spacing w:line="199" w:lineRule="exact"/>
              <w:ind w:right="24"/>
              <w:jc w:val="right"/>
              <w:textAlignment w:val="baseline"/>
              <w:rPr>
                <w:rFonts w:ascii="Arial" w:eastAsia="Arial" w:hAnsi="Arial"/>
                <w:b/>
                <w:color w:val="000000"/>
                <w:sz w:val="18"/>
                <w:szCs w:val="22"/>
              </w:rPr>
            </w:pPr>
            <w:r w:rsidRPr="00A46B68">
              <w:rPr>
                <w:rFonts w:ascii="Arial" w:eastAsia="Arial" w:hAnsi="Arial"/>
                <w:b/>
                <w:color w:val="000000"/>
                <w:sz w:val="18"/>
                <w:szCs w:val="22"/>
              </w:rPr>
              <w:t>Boiling Point:</w:t>
            </w:r>
          </w:p>
        </w:tc>
        <w:tc>
          <w:tcPr>
            <w:tcW w:w="2716" w:type="dxa"/>
          </w:tcPr>
          <w:p w:rsidR="00A46B68" w:rsidRPr="00A46B68" w:rsidRDefault="00A46B68" w:rsidP="00A46B68">
            <w:pPr>
              <w:widowControl/>
              <w:autoSpaceDE/>
              <w:autoSpaceDN/>
              <w:adjustRightInd/>
              <w:spacing w:line="199" w:lineRule="exact"/>
              <w:ind w:left="209"/>
              <w:textAlignment w:val="baseline"/>
              <w:rPr>
                <w:rFonts w:ascii="Arial" w:eastAsia="Arial" w:hAnsi="Arial"/>
                <w:color w:val="000000"/>
                <w:sz w:val="18"/>
                <w:szCs w:val="22"/>
              </w:rPr>
            </w:pPr>
            <w:r w:rsidRPr="00A46B68">
              <w:rPr>
                <w:rFonts w:ascii="Arial" w:eastAsia="Arial" w:hAnsi="Arial"/>
                <w:color w:val="000000"/>
                <w:sz w:val="18"/>
                <w:szCs w:val="22"/>
              </w:rPr>
              <w:t>Not applicable</w:t>
            </w:r>
          </w:p>
        </w:tc>
        <w:tc>
          <w:tcPr>
            <w:tcW w:w="2981" w:type="dxa"/>
          </w:tcPr>
          <w:p w:rsidR="00A46B68" w:rsidRPr="00A46B68" w:rsidRDefault="00A46B68" w:rsidP="00A46B68">
            <w:pPr>
              <w:widowControl/>
              <w:autoSpaceDE/>
              <w:autoSpaceDN/>
              <w:adjustRightInd/>
              <w:spacing w:line="199" w:lineRule="exact"/>
              <w:ind w:right="211"/>
              <w:jc w:val="right"/>
              <w:textAlignment w:val="baseline"/>
              <w:rPr>
                <w:rFonts w:ascii="Arial" w:eastAsia="Arial" w:hAnsi="Arial"/>
                <w:b/>
                <w:color w:val="000000"/>
                <w:sz w:val="18"/>
                <w:szCs w:val="22"/>
              </w:rPr>
            </w:pPr>
            <w:r w:rsidRPr="00A46B68">
              <w:rPr>
                <w:rFonts w:ascii="Arial" w:eastAsia="Arial" w:hAnsi="Arial"/>
                <w:b/>
                <w:color w:val="000000"/>
                <w:sz w:val="18"/>
                <w:szCs w:val="22"/>
              </w:rPr>
              <w:t>Melting Point:</w:t>
            </w:r>
          </w:p>
        </w:tc>
        <w:tc>
          <w:tcPr>
            <w:tcW w:w="2582" w:type="dxa"/>
          </w:tcPr>
          <w:p w:rsidR="00A46B68" w:rsidRPr="00A46B68" w:rsidRDefault="00A46B68" w:rsidP="00A46B68">
            <w:pPr>
              <w:widowControl/>
              <w:autoSpaceDE/>
              <w:autoSpaceDN/>
              <w:adjustRightInd/>
              <w:spacing w:line="199" w:lineRule="exact"/>
              <w:ind w:left="20"/>
              <w:textAlignment w:val="baseline"/>
              <w:rPr>
                <w:rFonts w:ascii="Arial" w:eastAsia="Arial" w:hAnsi="Arial"/>
                <w:color w:val="000000"/>
                <w:sz w:val="18"/>
                <w:szCs w:val="22"/>
              </w:rPr>
            </w:pPr>
            <w:r w:rsidRPr="00A46B68">
              <w:rPr>
                <w:rFonts w:ascii="Arial" w:eastAsia="Arial" w:hAnsi="Arial"/>
                <w:color w:val="000000"/>
                <w:sz w:val="18"/>
                <w:szCs w:val="22"/>
              </w:rPr>
              <w:t>Not applicable</w:t>
            </w:r>
          </w:p>
        </w:tc>
      </w:tr>
      <w:tr w:rsidR="00A46B68" w:rsidRPr="00A46B68" w:rsidTr="00675D34">
        <w:trPr>
          <w:trHeight w:hRule="exact" w:val="272"/>
        </w:trPr>
        <w:tc>
          <w:tcPr>
            <w:tcW w:w="2561" w:type="dxa"/>
          </w:tcPr>
          <w:p w:rsidR="00A46B68" w:rsidRPr="00A46B68" w:rsidRDefault="00A46B68" w:rsidP="00A46B68">
            <w:pPr>
              <w:widowControl/>
              <w:autoSpaceDE/>
              <w:autoSpaceDN/>
              <w:adjustRightInd/>
              <w:spacing w:after="58" w:line="208" w:lineRule="exact"/>
              <w:ind w:right="24"/>
              <w:jc w:val="right"/>
              <w:textAlignment w:val="baseline"/>
              <w:rPr>
                <w:rFonts w:ascii="Arial" w:eastAsia="Arial" w:hAnsi="Arial"/>
                <w:b/>
                <w:color w:val="000000"/>
                <w:sz w:val="18"/>
                <w:szCs w:val="22"/>
              </w:rPr>
            </w:pPr>
            <w:r w:rsidRPr="00A46B68">
              <w:rPr>
                <w:rFonts w:ascii="Arial" w:eastAsia="Arial" w:hAnsi="Arial"/>
                <w:b/>
                <w:color w:val="000000"/>
                <w:sz w:val="18"/>
                <w:szCs w:val="22"/>
              </w:rPr>
              <w:t>Solubility (H2O):</w:t>
            </w:r>
          </w:p>
        </w:tc>
        <w:tc>
          <w:tcPr>
            <w:tcW w:w="2716" w:type="dxa"/>
          </w:tcPr>
          <w:p w:rsidR="00A46B68" w:rsidRPr="00A46B68" w:rsidRDefault="00A46B68" w:rsidP="00A46B68">
            <w:pPr>
              <w:widowControl/>
              <w:autoSpaceDE/>
              <w:autoSpaceDN/>
              <w:adjustRightInd/>
              <w:spacing w:after="51" w:line="210" w:lineRule="exact"/>
              <w:ind w:left="209"/>
              <w:textAlignment w:val="baseline"/>
              <w:rPr>
                <w:rFonts w:ascii="Arial" w:eastAsia="Arial" w:hAnsi="Arial"/>
                <w:color w:val="000000"/>
                <w:sz w:val="18"/>
                <w:szCs w:val="22"/>
              </w:rPr>
            </w:pPr>
            <w:r w:rsidRPr="00A46B68">
              <w:rPr>
                <w:rFonts w:ascii="Arial" w:eastAsia="Arial" w:hAnsi="Arial"/>
                <w:color w:val="000000"/>
                <w:sz w:val="18"/>
                <w:szCs w:val="22"/>
              </w:rPr>
              <w:t>Insoluble</w:t>
            </w:r>
          </w:p>
        </w:tc>
        <w:tc>
          <w:tcPr>
            <w:tcW w:w="2981" w:type="dxa"/>
          </w:tcPr>
          <w:p w:rsidR="00A46B68" w:rsidRPr="00A46B68" w:rsidRDefault="00A46B68" w:rsidP="00A46B68">
            <w:pPr>
              <w:widowControl/>
              <w:autoSpaceDE/>
              <w:autoSpaceDN/>
              <w:adjustRightInd/>
              <w:spacing w:after="58" w:line="208" w:lineRule="exact"/>
              <w:ind w:right="211"/>
              <w:jc w:val="right"/>
              <w:textAlignment w:val="baseline"/>
              <w:rPr>
                <w:rFonts w:ascii="Arial" w:eastAsia="Arial" w:hAnsi="Arial"/>
                <w:b/>
                <w:color w:val="000000"/>
                <w:sz w:val="18"/>
                <w:szCs w:val="22"/>
              </w:rPr>
            </w:pPr>
            <w:r w:rsidRPr="00A46B68">
              <w:rPr>
                <w:rFonts w:ascii="Arial" w:eastAsia="Arial" w:hAnsi="Arial"/>
                <w:b/>
                <w:color w:val="000000"/>
                <w:sz w:val="18"/>
                <w:szCs w:val="22"/>
              </w:rPr>
              <w:t>Specific Gravity:</w:t>
            </w:r>
          </w:p>
        </w:tc>
        <w:tc>
          <w:tcPr>
            <w:tcW w:w="2582" w:type="dxa"/>
          </w:tcPr>
          <w:p w:rsidR="00A46B68" w:rsidRPr="00A46B68" w:rsidRDefault="00A46B68" w:rsidP="00A46B68">
            <w:pPr>
              <w:widowControl/>
              <w:autoSpaceDE/>
              <w:autoSpaceDN/>
              <w:adjustRightInd/>
              <w:spacing w:after="51" w:line="210" w:lineRule="exact"/>
              <w:ind w:left="20"/>
              <w:textAlignment w:val="baseline"/>
              <w:rPr>
                <w:rFonts w:ascii="Arial" w:eastAsia="Arial" w:hAnsi="Arial"/>
                <w:color w:val="000000"/>
                <w:sz w:val="18"/>
                <w:szCs w:val="22"/>
              </w:rPr>
            </w:pPr>
            <w:r w:rsidRPr="00A46B68">
              <w:rPr>
                <w:rFonts w:ascii="Arial" w:eastAsia="Arial" w:hAnsi="Arial"/>
                <w:color w:val="000000"/>
                <w:sz w:val="18"/>
                <w:szCs w:val="22"/>
              </w:rPr>
              <w:t>Not available</w:t>
            </w:r>
          </w:p>
        </w:tc>
      </w:tr>
      <w:tr w:rsidR="00675D34" w:rsidRPr="00A46B68" w:rsidTr="00675D34">
        <w:trPr>
          <w:trHeight w:hRule="exact" w:val="272"/>
        </w:trPr>
        <w:tc>
          <w:tcPr>
            <w:tcW w:w="2561" w:type="dxa"/>
          </w:tcPr>
          <w:p w:rsidR="00675D34" w:rsidRDefault="00675D34" w:rsidP="00A46B68">
            <w:pPr>
              <w:widowControl/>
              <w:autoSpaceDE/>
              <w:autoSpaceDN/>
              <w:adjustRightInd/>
              <w:spacing w:after="58" w:line="208" w:lineRule="exact"/>
              <w:ind w:right="24"/>
              <w:jc w:val="right"/>
              <w:textAlignment w:val="baseline"/>
              <w:rPr>
                <w:rFonts w:ascii="Arial" w:eastAsia="Arial" w:hAnsi="Arial"/>
                <w:b/>
                <w:color w:val="000000"/>
                <w:sz w:val="18"/>
                <w:szCs w:val="22"/>
              </w:rPr>
            </w:pPr>
          </w:p>
          <w:p w:rsidR="00675D34" w:rsidRPr="00A46B68" w:rsidRDefault="00675D34" w:rsidP="00A46B68">
            <w:pPr>
              <w:widowControl/>
              <w:autoSpaceDE/>
              <w:autoSpaceDN/>
              <w:adjustRightInd/>
              <w:spacing w:after="58" w:line="208" w:lineRule="exact"/>
              <w:ind w:right="24"/>
              <w:jc w:val="right"/>
              <w:textAlignment w:val="baseline"/>
              <w:rPr>
                <w:rFonts w:ascii="Arial" w:eastAsia="Arial" w:hAnsi="Arial"/>
                <w:b/>
                <w:color w:val="000000"/>
                <w:sz w:val="18"/>
                <w:szCs w:val="22"/>
              </w:rPr>
            </w:pPr>
          </w:p>
        </w:tc>
        <w:tc>
          <w:tcPr>
            <w:tcW w:w="2716" w:type="dxa"/>
          </w:tcPr>
          <w:p w:rsidR="00675D34" w:rsidRPr="00A46B68" w:rsidRDefault="00675D34" w:rsidP="00A46B68">
            <w:pPr>
              <w:widowControl/>
              <w:autoSpaceDE/>
              <w:autoSpaceDN/>
              <w:adjustRightInd/>
              <w:spacing w:after="51" w:line="210" w:lineRule="exact"/>
              <w:ind w:left="209"/>
              <w:textAlignment w:val="baseline"/>
              <w:rPr>
                <w:rFonts w:ascii="Arial" w:eastAsia="Arial" w:hAnsi="Arial"/>
                <w:color w:val="000000"/>
                <w:sz w:val="18"/>
                <w:szCs w:val="22"/>
              </w:rPr>
            </w:pPr>
          </w:p>
        </w:tc>
        <w:tc>
          <w:tcPr>
            <w:tcW w:w="2981" w:type="dxa"/>
          </w:tcPr>
          <w:p w:rsidR="00675D34" w:rsidRPr="00A46B68" w:rsidRDefault="00675D34" w:rsidP="00A46B68">
            <w:pPr>
              <w:widowControl/>
              <w:autoSpaceDE/>
              <w:autoSpaceDN/>
              <w:adjustRightInd/>
              <w:spacing w:after="58" w:line="208" w:lineRule="exact"/>
              <w:ind w:right="211"/>
              <w:jc w:val="right"/>
              <w:textAlignment w:val="baseline"/>
              <w:rPr>
                <w:rFonts w:ascii="Arial" w:eastAsia="Arial" w:hAnsi="Arial"/>
                <w:b/>
                <w:color w:val="000000"/>
                <w:sz w:val="18"/>
                <w:szCs w:val="22"/>
              </w:rPr>
            </w:pPr>
          </w:p>
        </w:tc>
        <w:tc>
          <w:tcPr>
            <w:tcW w:w="2582" w:type="dxa"/>
          </w:tcPr>
          <w:p w:rsidR="00675D34" w:rsidRPr="00A46B68" w:rsidRDefault="00675D34" w:rsidP="00A46B68">
            <w:pPr>
              <w:widowControl/>
              <w:autoSpaceDE/>
              <w:autoSpaceDN/>
              <w:adjustRightInd/>
              <w:spacing w:after="51" w:line="210" w:lineRule="exact"/>
              <w:ind w:left="20"/>
              <w:textAlignment w:val="baseline"/>
              <w:rPr>
                <w:rFonts w:ascii="Arial" w:eastAsia="Arial" w:hAnsi="Arial"/>
                <w:color w:val="000000"/>
                <w:sz w:val="18"/>
                <w:szCs w:val="22"/>
              </w:rPr>
            </w:pPr>
          </w:p>
        </w:tc>
      </w:tr>
    </w:tbl>
    <w:p w:rsidR="00675D34" w:rsidRDefault="00675D34" w:rsidP="00D82F0A">
      <w:pPr>
        <w:widowControl/>
        <w:pBdr>
          <w:top w:val="double" w:sz="2" w:space="1" w:color="000000"/>
          <w:left w:val="double" w:sz="2" w:space="0" w:color="000000"/>
          <w:bottom w:val="double" w:sz="2" w:space="0" w:color="000000"/>
          <w:right w:val="double" w:sz="2" w:space="0" w:color="000000"/>
        </w:pBdr>
        <w:autoSpaceDE/>
        <w:autoSpaceDN/>
        <w:adjustRightInd/>
        <w:spacing w:after="1" w:line="278" w:lineRule="exact"/>
        <w:jc w:val="center"/>
        <w:textAlignment w:val="baseline"/>
        <w:rPr>
          <w:rFonts w:ascii="Arial" w:eastAsia="Arial" w:hAnsi="Arial"/>
          <w:b/>
          <w:color w:val="000000"/>
          <w:spacing w:val="2"/>
          <w:sz w:val="24"/>
          <w:szCs w:val="22"/>
          <w:u w:val="single"/>
        </w:rPr>
      </w:pPr>
    </w:p>
    <w:p w:rsidR="00675D34" w:rsidRDefault="00675D34" w:rsidP="00D82F0A">
      <w:pPr>
        <w:widowControl/>
        <w:pBdr>
          <w:top w:val="double" w:sz="2" w:space="1" w:color="000000"/>
          <w:left w:val="double" w:sz="2" w:space="0" w:color="000000"/>
          <w:bottom w:val="double" w:sz="2" w:space="0" w:color="000000"/>
          <w:right w:val="double" w:sz="2" w:space="0" w:color="000000"/>
        </w:pBdr>
        <w:autoSpaceDE/>
        <w:autoSpaceDN/>
        <w:adjustRightInd/>
        <w:spacing w:after="1" w:line="278" w:lineRule="exact"/>
        <w:jc w:val="center"/>
        <w:textAlignment w:val="baseline"/>
        <w:rPr>
          <w:rFonts w:ascii="Arial" w:eastAsia="Arial" w:hAnsi="Arial"/>
          <w:b/>
          <w:color w:val="000000"/>
          <w:spacing w:val="2"/>
          <w:sz w:val="24"/>
          <w:szCs w:val="22"/>
          <w:u w:val="single"/>
        </w:rPr>
      </w:pPr>
    </w:p>
    <w:p w:rsidR="00A46B68" w:rsidRPr="00B06F8D" w:rsidRDefault="00A46B68" w:rsidP="00D82F0A">
      <w:pPr>
        <w:widowControl/>
        <w:pBdr>
          <w:top w:val="double" w:sz="2" w:space="1" w:color="000000"/>
          <w:left w:val="double" w:sz="2" w:space="0" w:color="000000"/>
          <w:bottom w:val="double" w:sz="2" w:space="0" w:color="000000"/>
          <w:right w:val="double" w:sz="2" w:space="0" w:color="000000"/>
        </w:pBdr>
        <w:autoSpaceDE/>
        <w:autoSpaceDN/>
        <w:adjustRightInd/>
        <w:spacing w:after="1" w:line="278" w:lineRule="exact"/>
        <w:jc w:val="center"/>
        <w:textAlignment w:val="baseline"/>
        <w:rPr>
          <w:rFonts w:ascii="Arial" w:eastAsia="Arial" w:hAnsi="Arial"/>
          <w:b/>
          <w:color w:val="000000"/>
          <w:spacing w:val="2"/>
          <w:sz w:val="24"/>
          <w:szCs w:val="22"/>
          <w:u w:val="single"/>
        </w:rPr>
      </w:pPr>
      <w:r w:rsidRPr="00B06F8D">
        <w:rPr>
          <w:rFonts w:ascii="Arial" w:eastAsia="Arial" w:hAnsi="Arial"/>
          <w:b/>
          <w:color w:val="000000"/>
          <w:spacing w:val="2"/>
          <w:sz w:val="24"/>
          <w:szCs w:val="22"/>
          <w:u w:val="single"/>
        </w:rPr>
        <w:t xml:space="preserve">* * * Section 10 - Chemical Stability &amp; Reactivity Information * * * </w:t>
      </w:r>
    </w:p>
    <w:p w:rsidR="00D82F0A" w:rsidRPr="00B06F8D" w:rsidRDefault="00D82F0A" w:rsidP="00D82F0A">
      <w:pPr>
        <w:widowControl/>
        <w:pBdr>
          <w:top w:val="double" w:sz="2" w:space="1" w:color="000000"/>
          <w:left w:val="double" w:sz="2" w:space="0" w:color="000000"/>
          <w:bottom w:val="double" w:sz="2" w:space="0" w:color="000000"/>
          <w:right w:val="double" w:sz="2" w:space="0" w:color="000000"/>
        </w:pBdr>
        <w:autoSpaceDE/>
        <w:autoSpaceDN/>
        <w:adjustRightInd/>
        <w:spacing w:after="1" w:line="278" w:lineRule="exact"/>
        <w:jc w:val="center"/>
        <w:textAlignment w:val="baseline"/>
        <w:rPr>
          <w:rFonts w:ascii="Arial" w:eastAsia="Arial" w:hAnsi="Arial"/>
          <w:b/>
          <w:color w:val="000000"/>
          <w:spacing w:val="2"/>
          <w:sz w:val="24"/>
          <w:szCs w:val="22"/>
          <w:u w:val="single"/>
        </w:rPr>
      </w:pPr>
    </w:p>
    <w:p w:rsidR="00A46B68" w:rsidRPr="00A46B68" w:rsidRDefault="00A46B68" w:rsidP="00A46B68">
      <w:pPr>
        <w:widowControl/>
        <w:autoSpaceDE/>
        <w:autoSpaceDN/>
        <w:adjustRightInd/>
        <w:spacing w:before="26" w:line="228" w:lineRule="exact"/>
        <w:textAlignment w:val="baseline"/>
        <w:rPr>
          <w:rFonts w:ascii="Arial" w:eastAsia="Arial" w:hAnsi="Arial"/>
          <w:b/>
          <w:color w:val="000000"/>
          <w:szCs w:val="22"/>
        </w:rPr>
      </w:pPr>
      <w:r w:rsidRPr="00A46B68">
        <w:rPr>
          <w:rFonts w:ascii="Arial" w:eastAsia="Arial" w:hAnsi="Arial"/>
          <w:b/>
          <w:color w:val="000000"/>
          <w:szCs w:val="22"/>
        </w:rPr>
        <w:t>Chemical Stability</w:t>
      </w:r>
    </w:p>
    <w:p w:rsidR="00A46B68" w:rsidRPr="00A46B68" w:rsidRDefault="00A46B68" w:rsidP="00A46B68">
      <w:pPr>
        <w:widowControl/>
        <w:autoSpaceDE/>
        <w:autoSpaceDN/>
        <w:adjustRightInd/>
        <w:spacing w:line="228" w:lineRule="exact"/>
        <w:ind w:left="720"/>
        <w:textAlignment w:val="baseline"/>
        <w:rPr>
          <w:rFonts w:ascii="Arial" w:eastAsia="Arial" w:hAnsi="Arial"/>
          <w:color w:val="000000"/>
          <w:szCs w:val="22"/>
        </w:rPr>
      </w:pPr>
      <w:r w:rsidRPr="00A46B68">
        <w:rPr>
          <w:rFonts w:ascii="Arial" w:eastAsia="Arial" w:hAnsi="Arial"/>
          <w:color w:val="000000"/>
          <w:szCs w:val="22"/>
        </w:rPr>
        <w:t>This is a stable material.</w:t>
      </w:r>
    </w:p>
    <w:p w:rsidR="00A46B68" w:rsidRPr="00A46B68" w:rsidRDefault="00A46B68" w:rsidP="00A46B68">
      <w:pPr>
        <w:widowControl/>
        <w:autoSpaceDE/>
        <w:autoSpaceDN/>
        <w:adjustRightInd/>
        <w:spacing w:line="231" w:lineRule="exact"/>
        <w:textAlignment w:val="baseline"/>
        <w:rPr>
          <w:rFonts w:ascii="Arial" w:eastAsia="Arial" w:hAnsi="Arial"/>
          <w:b/>
          <w:color w:val="000000"/>
          <w:spacing w:val="1"/>
          <w:szCs w:val="22"/>
        </w:rPr>
      </w:pPr>
      <w:r w:rsidRPr="00A46B68">
        <w:rPr>
          <w:rFonts w:ascii="Arial" w:eastAsia="Arial" w:hAnsi="Arial"/>
          <w:b/>
          <w:color w:val="000000"/>
          <w:spacing w:val="1"/>
          <w:szCs w:val="22"/>
        </w:rPr>
        <w:t>Chemical Stability: Conditions to Avoid</w:t>
      </w:r>
    </w:p>
    <w:p w:rsidR="00A46B68" w:rsidRPr="00A46B68" w:rsidRDefault="00A46B68" w:rsidP="00A46B68">
      <w:pPr>
        <w:widowControl/>
        <w:autoSpaceDE/>
        <w:autoSpaceDN/>
        <w:adjustRightInd/>
        <w:spacing w:before="1" w:line="229" w:lineRule="exact"/>
        <w:ind w:left="720"/>
        <w:textAlignment w:val="baseline"/>
        <w:rPr>
          <w:rFonts w:ascii="Arial" w:eastAsia="Arial" w:hAnsi="Arial"/>
          <w:color w:val="000000"/>
          <w:szCs w:val="22"/>
        </w:rPr>
      </w:pPr>
      <w:r w:rsidRPr="00A46B68">
        <w:rPr>
          <w:rFonts w:ascii="Arial" w:eastAsia="Arial" w:hAnsi="Arial"/>
          <w:color w:val="000000"/>
          <w:szCs w:val="22"/>
        </w:rPr>
        <w:t>Keep away from excessive heat, sparks and open flame. Keep away from incompatible materials.</w:t>
      </w:r>
    </w:p>
    <w:p w:rsidR="00A46B68" w:rsidRPr="00A46B68" w:rsidRDefault="00A46B68" w:rsidP="00A46B68">
      <w:pPr>
        <w:widowControl/>
        <w:autoSpaceDE/>
        <w:autoSpaceDN/>
        <w:adjustRightInd/>
        <w:spacing w:line="231" w:lineRule="exact"/>
        <w:textAlignment w:val="baseline"/>
        <w:rPr>
          <w:rFonts w:ascii="Arial" w:eastAsia="Arial" w:hAnsi="Arial"/>
          <w:b/>
          <w:color w:val="000000"/>
          <w:szCs w:val="22"/>
        </w:rPr>
      </w:pPr>
      <w:r w:rsidRPr="00A46B68">
        <w:rPr>
          <w:rFonts w:ascii="Arial" w:eastAsia="Arial" w:hAnsi="Arial"/>
          <w:b/>
          <w:color w:val="000000"/>
          <w:szCs w:val="22"/>
        </w:rPr>
        <w:t>Incompatibility</w:t>
      </w:r>
    </w:p>
    <w:p w:rsidR="00A46B68" w:rsidRPr="00A46B68" w:rsidRDefault="00A46B68" w:rsidP="00A46B68">
      <w:pPr>
        <w:widowControl/>
        <w:autoSpaceDE/>
        <w:autoSpaceDN/>
        <w:adjustRightInd/>
        <w:spacing w:line="230" w:lineRule="exact"/>
        <w:ind w:left="720"/>
        <w:textAlignment w:val="baseline"/>
        <w:rPr>
          <w:rFonts w:ascii="Arial" w:eastAsia="Arial" w:hAnsi="Arial"/>
          <w:color w:val="000000"/>
          <w:szCs w:val="22"/>
        </w:rPr>
      </w:pPr>
      <w:r w:rsidRPr="00A46B68">
        <w:rPr>
          <w:rFonts w:ascii="Arial" w:eastAsia="Arial" w:hAnsi="Arial"/>
          <w:color w:val="000000"/>
          <w:szCs w:val="22"/>
        </w:rPr>
        <w:t>Strong oxidizing agents (peroxides, chlorine, strong acids) and drying oils.</w:t>
      </w:r>
    </w:p>
    <w:p w:rsidR="00A46B68" w:rsidRPr="00A46B68" w:rsidRDefault="00A46B68" w:rsidP="00A46B68">
      <w:pPr>
        <w:widowControl/>
        <w:autoSpaceDE/>
        <w:autoSpaceDN/>
        <w:adjustRightInd/>
        <w:spacing w:line="231" w:lineRule="exact"/>
        <w:textAlignment w:val="baseline"/>
        <w:rPr>
          <w:rFonts w:ascii="Arial" w:eastAsia="Arial" w:hAnsi="Arial"/>
          <w:b/>
          <w:color w:val="000000"/>
          <w:szCs w:val="22"/>
        </w:rPr>
      </w:pPr>
      <w:r w:rsidRPr="00A46B68">
        <w:rPr>
          <w:rFonts w:ascii="Arial" w:eastAsia="Arial" w:hAnsi="Arial"/>
          <w:b/>
          <w:color w:val="000000"/>
          <w:szCs w:val="22"/>
        </w:rPr>
        <w:t>Hazardous Decomposition</w:t>
      </w:r>
    </w:p>
    <w:p w:rsidR="00A46B68" w:rsidRPr="00A46B68" w:rsidRDefault="00A46B68" w:rsidP="00A46B68">
      <w:pPr>
        <w:widowControl/>
        <w:autoSpaceDE/>
        <w:autoSpaceDN/>
        <w:adjustRightInd/>
        <w:spacing w:line="230" w:lineRule="exact"/>
        <w:ind w:left="720"/>
        <w:textAlignment w:val="baseline"/>
        <w:rPr>
          <w:rFonts w:ascii="Arial" w:eastAsia="Arial" w:hAnsi="Arial"/>
          <w:color w:val="000000"/>
          <w:szCs w:val="22"/>
        </w:rPr>
      </w:pPr>
      <w:r w:rsidRPr="00A46B68">
        <w:rPr>
          <w:rFonts w:ascii="Arial" w:eastAsia="Arial" w:hAnsi="Arial"/>
          <w:color w:val="000000"/>
          <w:szCs w:val="22"/>
        </w:rPr>
        <w:t>Hazardous decomposition products include irritating and toxic fumes and gases of carbon monoxide, carbon</w:t>
      </w:r>
    </w:p>
    <w:p w:rsidR="00A46B68" w:rsidRPr="00A46B68" w:rsidRDefault="00A46B68" w:rsidP="00A46B68">
      <w:pPr>
        <w:widowControl/>
        <w:autoSpaceDE/>
        <w:autoSpaceDN/>
        <w:adjustRightInd/>
        <w:spacing w:before="1" w:line="229" w:lineRule="exact"/>
        <w:ind w:left="720"/>
        <w:textAlignment w:val="baseline"/>
        <w:rPr>
          <w:rFonts w:ascii="Arial" w:eastAsia="Arial" w:hAnsi="Arial"/>
          <w:color w:val="000000"/>
          <w:szCs w:val="22"/>
        </w:rPr>
      </w:pPr>
      <w:r w:rsidRPr="00A46B68">
        <w:rPr>
          <w:rFonts w:ascii="Arial" w:eastAsia="Arial" w:hAnsi="Arial"/>
          <w:color w:val="000000"/>
          <w:szCs w:val="22"/>
        </w:rPr>
        <w:t>dioxide, aldehydes, and organic acids.</w:t>
      </w:r>
    </w:p>
    <w:p w:rsidR="00A46B68" w:rsidRPr="00A46B68" w:rsidRDefault="00A46B68" w:rsidP="00A46B68">
      <w:pPr>
        <w:widowControl/>
        <w:autoSpaceDE/>
        <w:autoSpaceDN/>
        <w:adjustRightInd/>
        <w:spacing w:line="228" w:lineRule="exact"/>
        <w:textAlignment w:val="baseline"/>
        <w:rPr>
          <w:rFonts w:ascii="Arial" w:eastAsia="Arial" w:hAnsi="Arial"/>
          <w:b/>
          <w:color w:val="000000"/>
          <w:szCs w:val="22"/>
        </w:rPr>
      </w:pPr>
      <w:r w:rsidRPr="00A46B68">
        <w:rPr>
          <w:rFonts w:ascii="Arial" w:eastAsia="Arial" w:hAnsi="Arial"/>
          <w:b/>
          <w:color w:val="000000"/>
          <w:szCs w:val="22"/>
        </w:rPr>
        <w:t>Hazardous Polymerization</w:t>
      </w:r>
    </w:p>
    <w:p w:rsidR="00A46B68" w:rsidRPr="00A46B68" w:rsidRDefault="00A46B68" w:rsidP="00A46B68">
      <w:pPr>
        <w:widowControl/>
        <w:autoSpaceDE/>
        <w:autoSpaceDN/>
        <w:adjustRightInd/>
        <w:spacing w:after="217" w:line="229" w:lineRule="exact"/>
        <w:ind w:left="720"/>
        <w:textAlignment w:val="baseline"/>
        <w:rPr>
          <w:rFonts w:ascii="Arial" w:eastAsia="Arial" w:hAnsi="Arial"/>
          <w:color w:val="000000"/>
          <w:spacing w:val="-1"/>
          <w:szCs w:val="22"/>
        </w:rPr>
      </w:pPr>
      <w:r w:rsidRPr="00A46B68">
        <w:rPr>
          <w:rFonts w:ascii="Arial" w:eastAsia="Arial" w:hAnsi="Arial"/>
          <w:color w:val="000000"/>
          <w:spacing w:val="-1"/>
          <w:szCs w:val="22"/>
        </w:rPr>
        <w:t>Will not occur.</w:t>
      </w:r>
    </w:p>
    <w:p w:rsidR="00B06F8D" w:rsidRDefault="00B06F8D" w:rsidP="00A46B68">
      <w:pPr>
        <w:widowControl/>
        <w:pBdr>
          <w:top w:val="double" w:sz="2" w:space="1" w:color="000000"/>
          <w:left w:val="double" w:sz="2" w:space="0" w:color="000000"/>
          <w:bottom w:val="double" w:sz="2" w:space="0" w:color="000000"/>
          <w:right w:val="double" w:sz="2" w:space="0" w:color="000000"/>
        </w:pBdr>
        <w:autoSpaceDE/>
        <w:autoSpaceDN/>
        <w:adjustRightInd/>
        <w:spacing w:after="1" w:line="278" w:lineRule="exact"/>
        <w:jc w:val="center"/>
        <w:textAlignment w:val="baseline"/>
        <w:rPr>
          <w:rFonts w:ascii="Arial" w:eastAsia="Arial" w:hAnsi="Arial"/>
          <w:b/>
          <w:color w:val="000000"/>
          <w:spacing w:val="2"/>
          <w:sz w:val="24"/>
          <w:szCs w:val="22"/>
        </w:rPr>
      </w:pPr>
    </w:p>
    <w:p w:rsidR="00A46B68" w:rsidRDefault="00A46B68" w:rsidP="00A46B68">
      <w:pPr>
        <w:widowControl/>
        <w:pBdr>
          <w:top w:val="double" w:sz="2" w:space="1" w:color="000000"/>
          <w:left w:val="double" w:sz="2" w:space="0" w:color="000000"/>
          <w:bottom w:val="double" w:sz="2" w:space="0" w:color="000000"/>
          <w:right w:val="double" w:sz="2" w:space="0" w:color="000000"/>
        </w:pBdr>
        <w:autoSpaceDE/>
        <w:autoSpaceDN/>
        <w:adjustRightInd/>
        <w:spacing w:after="1" w:line="278" w:lineRule="exact"/>
        <w:jc w:val="center"/>
        <w:textAlignment w:val="baseline"/>
        <w:rPr>
          <w:rFonts w:ascii="Arial" w:eastAsia="Arial" w:hAnsi="Arial"/>
          <w:b/>
          <w:color w:val="000000"/>
          <w:spacing w:val="2"/>
          <w:sz w:val="24"/>
          <w:szCs w:val="22"/>
        </w:rPr>
      </w:pPr>
      <w:r w:rsidRPr="00A46B68">
        <w:rPr>
          <w:rFonts w:ascii="Arial" w:eastAsia="Arial" w:hAnsi="Arial"/>
          <w:b/>
          <w:color w:val="000000"/>
          <w:spacing w:val="2"/>
          <w:sz w:val="24"/>
          <w:szCs w:val="22"/>
        </w:rPr>
        <w:t>*</w:t>
      </w:r>
      <w:r w:rsidRPr="00A46B68">
        <w:rPr>
          <w:rFonts w:ascii="Arial" w:eastAsia="Arial" w:hAnsi="Arial"/>
          <w:b/>
          <w:color w:val="000000"/>
          <w:spacing w:val="2"/>
          <w:sz w:val="24"/>
          <w:szCs w:val="22"/>
          <w:u w:val="single"/>
        </w:rPr>
        <w:t xml:space="preserve"> * * Section 11 - Toxicological Information * </w:t>
      </w:r>
      <w:r w:rsidRPr="00A46B68">
        <w:rPr>
          <w:rFonts w:ascii="Arial" w:eastAsia="Arial" w:hAnsi="Arial"/>
          <w:b/>
          <w:color w:val="000000"/>
          <w:spacing w:val="2"/>
          <w:sz w:val="24"/>
          <w:szCs w:val="22"/>
        </w:rPr>
        <w:t>* *</w:t>
      </w:r>
    </w:p>
    <w:p w:rsidR="00D82F0A" w:rsidRPr="00A46B68" w:rsidRDefault="00D82F0A" w:rsidP="00A46B68">
      <w:pPr>
        <w:widowControl/>
        <w:pBdr>
          <w:top w:val="double" w:sz="2" w:space="1" w:color="000000"/>
          <w:left w:val="double" w:sz="2" w:space="0" w:color="000000"/>
          <w:bottom w:val="double" w:sz="2" w:space="0" w:color="000000"/>
          <w:right w:val="double" w:sz="2" w:space="0" w:color="000000"/>
        </w:pBdr>
        <w:autoSpaceDE/>
        <w:autoSpaceDN/>
        <w:adjustRightInd/>
        <w:spacing w:after="1" w:line="278" w:lineRule="exact"/>
        <w:jc w:val="center"/>
        <w:textAlignment w:val="baseline"/>
        <w:rPr>
          <w:rFonts w:ascii="Arial" w:eastAsia="Arial" w:hAnsi="Arial"/>
          <w:b/>
          <w:color w:val="000000"/>
          <w:spacing w:val="2"/>
          <w:sz w:val="24"/>
          <w:szCs w:val="22"/>
        </w:rPr>
      </w:pPr>
    </w:p>
    <w:p w:rsidR="00A46B68" w:rsidRPr="00A46B68" w:rsidRDefault="00A46B68" w:rsidP="00A46B68">
      <w:pPr>
        <w:widowControl/>
        <w:autoSpaceDE/>
        <w:autoSpaceDN/>
        <w:adjustRightInd/>
        <w:spacing w:before="1" w:line="231" w:lineRule="exact"/>
        <w:textAlignment w:val="baseline"/>
        <w:rPr>
          <w:rFonts w:ascii="Arial" w:eastAsia="Arial" w:hAnsi="Arial"/>
          <w:b/>
          <w:color w:val="000000"/>
          <w:szCs w:val="22"/>
        </w:rPr>
      </w:pPr>
      <w:r w:rsidRPr="00A46B68">
        <w:rPr>
          <w:rFonts w:ascii="Arial" w:eastAsia="Arial" w:hAnsi="Arial"/>
          <w:b/>
          <w:color w:val="000000"/>
          <w:szCs w:val="22"/>
        </w:rPr>
        <w:t>Acute and Chronic Toxicity</w:t>
      </w:r>
    </w:p>
    <w:p w:rsidR="00A46B68" w:rsidRPr="00A46B68" w:rsidRDefault="00A46B68" w:rsidP="00A46B68">
      <w:pPr>
        <w:widowControl/>
        <w:numPr>
          <w:ilvl w:val="0"/>
          <w:numId w:val="2"/>
        </w:numPr>
        <w:autoSpaceDE/>
        <w:autoSpaceDN/>
        <w:adjustRightInd/>
        <w:spacing w:line="231" w:lineRule="exact"/>
        <w:textAlignment w:val="baseline"/>
        <w:rPr>
          <w:rFonts w:ascii="Arial" w:eastAsia="Arial" w:hAnsi="Arial"/>
          <w:b/>
          <w:color w:val="000000"/>
          <w:szCs w:val="22"/>
        </w:rPr>
      </w:pPr>
      <w:r w:rsidRPr="00A46B68">
        <w:rPr>
          <w:rFonts w:ascii="Arial" w:eastAsia="Arial" w:hAnsi="Arial"/>
          <w:b/>
          <w:color w:val="000000"/>
          <w:szCs w:val="22"/>
        </w:rPr>
        <w:t>General Product Information</w:t>
      </w:r>
    </w:p>
    <w:p w:rsidR="00A46B68" w:rsidRPr="00A46B68" w:rsidRDefault="00A46B68" w:rsidP="00A46B68">
      <w:pPr>
        <w:widowControl/>
        <w:autoSpaceDE/>
        <w:autoSpaceDN/>
        <w:adjustRightInd/>
        <w:spacing w:before="1" w:line="230" w:lineRule="exact"/>
        <w:ind w:left="720" w:right="432"/>
        <w:textAlignment w:val="baseline"/>
        <w:rPr>
          <w:rFonts w:ascii="Arial" w:eastAsia="Arial" w:hAnsi="Arial"/>
          <w:color w:val="000000"/>
          <w:szCs w:val="22"/>
        </w:rPr>
      </w:pPr>
      <w:r w:rsidRPr="00A46B68">
        <w:rPr>
          <w:rFonts w:ascii="Arial" w:eastAsia="Arial" w:hAnsi="Arial"/>
          <w:color w:val="000000"/>
          <w:szCs w:val="22"/>
        </w:rPr>
        <w:t>Wood dusts may be irritating to the eyes, skin and respiratory tract. Prolonged or repeated inhalation of wood dust may cause respiratory irritation, recurrent bronchitis and prolonged colds. Depending on the species of wood, recurrent exposure may cause allergic skin and respiratory reactions in some individuals.</w:t>
      </w:r>
    </w:p>
    <w:p w:rsidR="00A46B68" w:rsidRPr="00A46B68" w:rsidRDefault="00A46B68" w:rsidP="00A46B68">
      <w:pPr>
        <w:widowControl/>
        <w:numPr>
          <w:ilvl w:val="0"/>
          <w:numId w:val="2"/>
        </w:numPr>
        <w:autoSpaceDE/>
        <w:autoSpaceDN/>
        <w:adjustRightInd/>
        <w:spacing w:before="230" w:line="231" w:lineRule="exact"/>
        <w:textAlignment w:val="baseline"/>
        <w:rPr>
          <w:rFonts w:ascii="Arial" w:eastAsia="Arial" w:hAnsi="Arial"/>
          <w:b/>
          <w:color w:val="000000"/>
          <w:szCs w:val="22"/>
        </w:rPr>
      </w:pPr>
      <w:r w:rsidRPr="00A46B68">
        <w:rPr>
          <w:rFonts w:ascii="Arial" w:eastAsia="Arial" w:hAnsi="Arial"/>
          <w:b/>
          <w:color w:val="000000"/>
          <w:szCs w:val="22"/>
        </w:rPr>
        <w:t>Component Analysis - LD50/LC50</w:t>
      </w:r>
    </w:p>
    <w:p w:rsidR="00A46B68" w:rsidRPr="00A46B68" w:rsidRDefault="00A46B68" w:rsidP="00A46B68">
      <w:pPr>
        <w:widowControl/>
        <w:autoSpaceDE/>
        <w:autoSpaceDN/>
        <w:adjustRightInd/>
        <w:spacing w:before="231" w:line="230" w:lineRule="exact"/>
        <w:ind w:left="720" w:right="4896"/>
        <w:textAlignment w:val="baseline"/>
        <w:rPr>
          <w:rFonts w:ascii="Arial" w:eastAsia="Arial" w:hAnsi="Arial"/>
          <w:color w:val="000000"/>
          <w:szCs w:val="22"/>
        </w:rPr>
      </w:pPr>
      <w:r w:rsidRPr="00A46B68">
        <w:rPr>
          <w:rFonts w:ascii="Arial" w:eastAsia="Arial" w:hAnsi="Arial"/>
          <w:color w:val="000000"/>
          <w:szCs w:val="22"/>
        </w:rPr>
        <w:t xml:space="preserve">The supplier has provided the following acute toxicity data: </w:t>
      </w:r>
      <w:r w:rsidRPr="00A46B68">
        <w:rPr>
          <w:rFonts w:ascii="Arial" w:eastAsia="Arial" w:hAnsi="Arial"/>
          <w:b/>
          <w:color w:val="000000"/>
          <w:szCs w:val="22"/>
        </w:rPr>
        <w:t>Disodium Octaborate Tetrahydrate:</w:t>
      </w:r>
    </w:p>
    <w:p w:rsidR="00A46B68" w:rsidRPr="00A46B68" w:rsidRDefault="00A46B68" w:rsidP="00A46B68">
      <w:pPr>
        <w:widowControl/>
        <w:autoSpaceDE/>
        <w:autoSpaceDN/>
        <w:adjustRightInd/>
        <w:spacing w:line="229" w:lineRule="exact"/>
        <w:ind w:left="720" w:right="5184"/>
        <w:textAlignment w:val="baseline"/>
        <w:rPr>
          <w:rFonts w:ascii="Arial" w:eastAsia="Arial" w:hAnsi="Arial"/>
          <w:color w:val="000000"/>
          <w:szCs w:val="22"/>
        </w:rPr>
      </w:pPr>
      <w:r w:rsidRPr="00A46B68">
        <w:rPr>
          <w:rFonts w:ascii="Arial" w:eastAsia="Arial" w:hAnsi="Arial"/>
          <w:color w:val="000000"/>
          <w:szCs w:val="22"/>
        </w:rPr>
        <w:t>Acute inhalation LC50 &gt;2.06 mg/L male and female rats Acute oral LD50 &gt; 500mg/kg male and female rats Acute dermal LD50 &gt; 5000 mg/kg male and female rats Minimal irritation to the eye</w:t>
      </w:r>
    </w:p>
    <w:p w:rsidR="00A46B68" w:rsidRPr="00A46B68" w:rsidRDefault="00A46B68" w:rsidP="00A46B68">
      <w:pPr>
        <w:widowControl/>
        <w:autoSpaceDE/>
        <w:autoSpaceDN/>
        <w:adjustRightInd/>
        <w:spacing w:line="230" w:lineRule="exact"/>
        <w:ind w:left="720"/>
        <w:textAlignment w:val="baseline"/>
        <w:rPr>
          <w:rFonts w:ascii="Arial" w:eastAsia="Arial" w:hAnsi="Arial"/>
          <w:color w:val="000000"/>
          <w:szCs w:val="22"/>
        </w:rPr>
      </w:pPr>
      <w:r w:rsidRPr="00A46B68">
        <w:rPr>
          <w:rFonts w:ascii="Arial" w:eastAsia="Arial" w:hAnsi="Arial"/>
          <w:color w:val="000000"/>
          <w:szCs w:val="22"/>
        </w:rPr>
        <w:t>Non-irritating to the skin</w:t>
      </w:r>
    </w:p>
    <w:p w:rsidR="00A46B68" w:rsidRPr="00A46B68" w:rsidRDefault="00A46B68" w:rsidP="00A46B68">
      <w:pPr>
        <w:widowControl/>
        <w:autoSpaceDE/>
        <w:autoSpaceDN/>
        <w:adjustRightInd/>
        <w:spacing w:before="230" w:line="231" w:lineRule="exact"/>
        <w:ind w:left="720"/>
        <w:textAlignment w:val="baseline"/>
        <w:rPr>
          <w:rFonts w:ascii="Arial" w:eastAsia="Arial" w:hAnsi="Arial"/>
          <w:b/>
          <w:color w:val="000000"/>
          <w:spacing w:val="-1"/>
          <w:szCs w:val="22"/>
        </w:rPr>
      </w:pPr>
      <w:r w:rsidRPr="00A46B68">
        <w:rPr>
          <w:rFonts w:ascii="Arial" w:eastAsia="Arial" w:hAnsi="Arial"/>
          <w:b/>
          <w:color w:val="000000"/>
          <w:spacing w:val="-1"/>
          <w:szCs w:val="22"/>
        </w:rPr>
        <w:t>Imidacloprid:</w:t>
      </w:r>
    </w:p>
    <w:p w:rsidR="00A46B68" w:rsidRPr="00A46B68" w:rsidRDefault="00A46B68" w:rsidP="00A46B68">
      <w:pPr>
        <w:widowControl/>
        <w:autoSpaceDE/>
        <w:autoSpaceDN/>
        <w:adjustRightInd/>
        <w:spacing w:line="230" w:lineRule="exact"/>
        <w:ind w:left="720"/>
        <w:textAlignment w:val="baseline"/>
        <w:rPr>
          <w:rFonts w:ascii="Arial" w:eastAsia="Arial" w:hAnsi="Arial"/>
          <w:color w:val="000000"/>
          <w:szCs w:val="22"/>
        </w:rPr>
      </w:pPr>
      <w:r w:rsidRPr="00A46B68">
        <w:rPr>
          <w:rFonts w:ascii="Arial" w:eastAsia="Arial" w:hAnsi="Arial"/>
          <w:color w:val="000000"/>
          <w:szCs w:val="22"/>
        </w:rPr>
        <w:t>Oral LD50 (rat, male): 424 mg/kg</w:t>
      </w:r>
    </w:p>
    <w:p w:rsidR="00A46B68" w:rsidRPr="00A46B68" w:rsidRDefault="00A46B68" w:rsidP="00A46B68">
      <w:pPr>
        <w:widowControl/>
        <w:autoSpaceDE/>
        <w:autoSpaceDN/>
        <w:adjustRightInd/>
        <w:spacing w:before="2" w:line="230" w:lineRule="exact"/>
        <w:ind w:left="720" w:right="5688"/>
        <w:textAlignment w:val="baseline"/>
        <w:rPr>
          <w:rFonts w:ascii="Arial" w:eastAsia="Arial" w:hAnsi="Arial"/>
          <w:color w:val="000000"/>
          <w:szCs w:val="22"/>
        </w:rPr>
      </w:pPr>
      <w:r w:rsidRPr="00A46B68">
        <w:rPr>
          <w:rFonts w:ascii="Arial" w:eastAsia="Arial" w:hAnsi="Arial"/>
          <w:color w:val="000000"/>
          <w:szCs w:val="22"/>
        </w:rPr>
        <w:t>Oral LD50 (rat, female): 450-475 mg/kg Inhalation LC50 (rat aerosol): &gt;0.07 mg/L/4H Inhalation LC50 (rat dust/particle): &gt;5.32 mg/L/4H Dermal LD50 (rat): &gt;5000 mg/kg</w:t>
      </w:r>
    </w:p>
    <w:p w:rsidR="00A46B68" w:rsidRPr="00A46B68" w:rsidRDefault="00A46B68" w:rsidP="00A46B68">
      <w:pPr>
        <w:widowControl/>
        <w:autoSpaceDE/>
        <w:autoSpaceDN/>
        <w:adjustRightInd/>
        <w:spacing w:line="230" w:lineRule="exact"/>
        <w:ind w:left="720"/>
        <w:textAlignment w:val="baseline"/>
        <w:rPr>
          <w:rFonts w:ascii="Arial" w:eastAsia="Arial" w:hAnsi="Arial"/>
          <w:color w:val="000000"/>
          <w:szCs w:val="22"/>
        </w:rPr>
      </w:pPr>
      <w:r w:rsidRPr="00A46B68">
        <w:rPr>
          <w:rFonts w:ascii="Arial" w:eastAsia="Arial" w:hAnsi="Arial"/>
          <w:color w:val="000000"/>
          <w:szCs w:val="22"/>
        </w:rPr>
        <w:t>Non-irritating to the eyes and skin of rabbits.</w:t>
      </w:r>
    </w:p>
    <w:p w:rsidR="00A46B68" w:rsidRPr="00A46B68" w:rsidRDefault="00A46B68" w:rsidP="00A46B68">
      <w:pPr>
        <w:widowControl/>
        <w:autoSpaceDE/>
        <w:autoSpaceDN/>
        <w:adjustRightInd/>
        <w:spacing w:before="230" w:line="231" w:lineRule="exact"/>
        <w:textAlignment w:val="baseline"/>
        <w:rPr>
          <w:rFonts w:ascii="Arial" w:eastAsia="Arial" w:hAnsi="Arial"/>
          <w:b/>
          <w:color w:val="000000"/>
          <w:szCs w:val="22"/>
        </w:rPr>
      </w:pPr>
      <w:r w:rsidRPr="00A46B68">
        <w:rPr>
          <w:rFonts w:ascii="Arial" w:eastAsia="Arial" w:hAnsi="Arial"/>
          <w:b/>
          <w:color w:val="000000"/>
          <w:szCs w:val="22"/>
        </w:rPr>
        <w:t>Carcinogenicity</w:t>
      </w:r>
    </w:p>
    <w:p w:rsidR="00A46B68" w:rsidRPr="00A46B68" w:rsidRDefault="00A46B68" w:rsidP="00A46B68">
      <w:pPr>
        <w:widowControl/>
        <w:autoSpaceDE/>
        <w:autoSpaceDN/>
        <w:adjustRightInd/>
        <w:spacing w:line="228" w:lineRule="exact"/>
        <w:textAlignment w:val="baseline"/>
        <w:rPr>
          <w:rFonts w:ascii="Arial" w:eastAsia="Arial" w:hAnsi="Arial"/>
          <w:b/>
          <w:color w:val="000000"/>
          <w:szCs w:val="22"/>
        </w:rPr>
      </w:pPr>
      <w:r w:rsidRPr="00A46B68">
        <w:rPr>
          <w:rFonts w:ascii="Arial" w:eastAsia="Arial" w:hAnsi="Arial"/>
          <w:b/>
          <w:color w:val="000000"/>
          <w:szCs w:val="22"/>
        </w:rPr>
        <w:t>A: General Product Information</w:t>
      </w:r>
    </w:p>
    <w:p w:rsidR="00A46B68" w:rsidRPr="00A46B68" w:rsidRDefault="00A46B68" w:rsidP="00B06F8D">
      <w:pPr>
        <w:pStyle w:val="NoSpacing"/>
        <w:ind w:left="720"/>
        <w:rPr>
          <w:rFonts w:eastAsia="Arial"/>
        </w:rPr>
      </w:pPr>
      <w:r w:rsidRPr="00A46B68">
        <w:rPr>
          <w:rFonts w:eastAsia="Arial"/>
        </w:rPr>
        <w:t>Borate treated wood and its components are not listed as carcinogens by ACGIH, NIOSH, or IARC. Wood dust is classified as a human carcinogen or occupational carcinogen by ACGIH, NIOSH and IARC. This classification is based on an increased incidence of nasal and paranasal cancers in people exposed to wood dusts.</w:t>
      </w:r>
    </w:p>
    <w:p w:rsidR="00A46B68" w:rsidRPr="00A46B68" w:rsidRDefault="00A46B68" w:rsidP="00B06F8D">
      <w:pPr>
        <w:pStyle w:val="NoSpacing"/>
        <w:rPr>
          <w:rFonts w:eastAsia="Arial"/>
          <w:b/>
        </w:rPr>
      </w:pPr>
      <w:r w:rsidRPr="00A46B68">
        <w:rPr>
          <w:rFonts w:eastAsia="Arial"/>
          <w:b/>
        </w:rPr>
        <w:t>B: Component Carcinogenicity</w:t>
      </w:r>
    </w:p>
    <w:p w:rsidR="00A46B68" w:rsidRPr="00A46B68" w:rsidRDefault="00A46B68" w:rsidP="00A46B68">
      <w:pPr>
        <w:widowControl/>
        <w:autoSpaceDE/>
        <w:autoSpaceDN/>
        <w:adjustRightInd/>
        <w:spacing w:line="214" w:lineRule="exact"/>
        <w:ind w:left="720"/>
        <w:textAlignment w:val="baseline"/>
        <w:rPr>
          <w:rFonts w:ascii="Arial" w:eastAsia="Arial" w:hAnsi="Arial"/>
          <w:b/>
          <w:color w:val="000000"/>
          <w:spacing w:val="1"/>
          <w:szCs w:val="22"/>
        </w:rPr>
      </w:pPr>
      <w:r w:rsidRPr="00A46B68">
        <w:rPr>
          <w:rFonts w:ascii="Arial" w:eastAsia="Arial" w:hAnsi="Arial"/>
          <w:b/>
          <w:color w:val="000000"/>
          <w:spacing w:val="1"/>
          <w:szCs w:val="22"/>
        </w:rPr>
        <w:t xml:space="preserve">Wood/Wood </w:t>
      </w:r>
      <w:r w:rsidRPr="00A46B68">
        <w:rPr>
          <w:rFonts w:ascii="Arial" w:eastAsia="Arial" w:hAnsi="Arial"/>
          <w:color w:val="000000"/>
          <w:spacing w:val="1"/>
          <w:sz w:val="18"/>
          <w:szCs w:val="22"/>
        </w:rPr>
        <w:t>A1 - Confirmed Human Carcinogen (Certain hard woods such as beech and oak) (related to</w:t>
      </w:r>
    </w:p>
    <w:p w:rsidR="00A46B68" w:rsidRPr="00A46B68" w:rsidRDefault="00A46B68" w:rsidP="00A46B68">
      <w:pPr>
        <w:widowControl/>
        <w:autoSpaceDE/>
        <w:autoSpaceDN/>
        <w:adjustRightInd/>
        <w:spacing w:line="219" w:lineRule="exact"/>
        <w:ind w:left="864"/>
        <w:textAlignment w:val="baseline"/>
        <w:rPr>
          <w:rFonts w:ascii="Arial" w:eastAsia="Arial" w:hAnsi="Arial"/>
          <w:b/>
          <w:color w:val="000000"/>
          <w:spacing w:val="4"/>
          <w:szCs w:val="22"/>
        </w:rPr>
      </w:pPr>
      <w:r w:rsidRPr="00A46B68">
        <w:rPr>
          <w:rFonts w:ascii="Arial" w:eastAsia="Arial" w:hAnsi="Arial"/>
          <w:b/>
          <w:color w:val="000000"/>
          <w:spacing w:val="4"/>
          <w:szCs w:val="22"/>
        </w:rPr>
        <w:t xml:space="preserve">dust </w:t>
      </w:r>
      <w:r w:rsidRPr="00A46B68">
        <w:rPr>
          <w:rFonts w:ascii="Arial" w:eastAsia="Arial" w:hAnsi="Arial"/>
          <w:color w:val="000000"/>
          <w:spacing w:val="4"/>
          <w:sz w:val="18"/>
          <w:szCs w:val="22"/>
        </w:rPr>
        <w:t>ACGIH: Wood dust - hard wood)</w:t>
      </w:r>
    </w:p>
    <w:p w:rsidR="00A46B68" w:rsidRPr="00A46B68" w:rsidRDefault="00A46B68" w:rsidP="00A46B68">
      <w:pPr>
        <w:widowControl/>
        <w:autoSpaceDE/>
        <w:autoSpaceDN/>
        <w:adjustRightInd/>
        <w:spacing w:before="25" w:line="208" w:lineRule="exact"/>
        <w:ind w:left="1368"/>
        <w:textAlignment w:val="baseline"/>
        <w:rPr>
          <w:rFonts w:ascii="Arial" w:eastAsia="Arial" w:hAnsi="Arial"/>
          <w:color w:val="000000"/>
          <w:spacing w:val="2"/>
          <w:sz w:val="18"/>
          <w:szCs w:val="22"/>
        </w:rPr>
      </w:pPr>
      <w:r w:rsidRPr="00A46B68">
        <w:rPr>
          <w:rFonts w:ascii="Arial" w:eastAsia="Arial" w:hAnsi="Arial"/>
          <w:color w:val="000000"/>
          <w:spacing w:val="2"/>
          <w:sz w:val="18"/>
          <w:szCs w:val="22"/>
        </w:rPr>
        <w:t>NIOSH: Occupational carcinogen (related to Wood dust)</w:t>
      </w:r>
    </w:p>
    <w:p w:rsidR="00A46B68" w:rsidRPr="00A46B68" w:rsidRDefault="00A46B68" w:rsidP="00A46B68">
      <w:pPr>
        <w:widowControl/>
        <w:autoSpaceDE/>
        <w:autoSpaceDN/>
        <w:adjustRightInd/>
        <w:spacing w:after="450" w:line="209" w:lineRule="exact"/>
        <w:ind w:left="1512"/>
        <w:textAlignment w:val="baseline"/>
        <w:rPr>
          <w:rFonts w:ascii="Arial" w:eastAsia="Arial" w:hAnsi="Arial"/>
          <w:color w:val="000000"/>
          <w:spacing w:val="1"/>
          <w:sz w:val="18"/>
          <w:szCs w:val="22"/>
        </w:rPr>
      </w:pPr>
      <w:r w:rsidRPr="00A46B68">
        <w:rPr>
          <w:rFonts w:ascii="Arial" w:eastAsia="Arial" w:hAnsi="Arial"/>
          <w:color w:val="000000"/>
          <w:spacing w:val="1"/>
          <w:sz w:val="18"/>
          <w:szCs w:val="22"/>
        </w:rPr>
        <w:lastRenderedPageBreak/>
        <w:t>IARC: Monograph 62, 1995 (related to Wood dust) (Group 1 (carcinogenic to humans))</w:t>
      </w:r>
    </w:p>
    <w:p w:rsidR="00B06F8D" w:rsidRDefault="00B06F8D"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2" w:line="276" w:lineRule="exact"/>
        <w:jc w:val="center"/>
        <w:textAlignment w:val="baseline"/>
        <w:rPr>
          <w:rFonts w:ascii="Arial" w:eastAsia="Arial" w:hAnsi="Arial"/>
          <w:b/>
          <w:color w:val="000000"/>
          <w:spacing w:val="2"/>
          <w:sz w:val="24"/>
          <w:szCs w:val="22"/>
          <w:u w:val="single"/>
        </w:rPr>
      </w:pPr>
    </w:p>
    <w:p w:rsidR="00A46B68" w:rsidRPr="00D82F0A" w:rsidRDefault="00A46B68"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2" w:line="276" w:lineRule="exact"/>
        <w:jc w:val="center"/>
        <w:textAlignment w:val="baseline"/>
        <w:rPr>
          <w:rFonts w:ascii="Arial" w:eastAsia="Arial" w:hAnsi="Arial"/>
          <w:b/>
          <w:color w:val="000000"/>
          <w:spacing w:val="2"/>
          <w:sz w:val="24"/>
          <w:szCs w:val="22"/>
          <w:u w:val="single"/>
        </w:rPr>
      </w:pPr>
      <w:r w:rsidRPr="00D82F0A">
        <w:rPr>
          <w:rFonts w:ascii="Arial" w:eastAsia="Arial" w:hAnsi="Arial"/>
          <w:b/>
          <w:color w:val="000000"/>
          <w:spacing w:val="2"/>
          <w:sz w:val="24"/>
          <w:szCs w:val="22"/>
          <w:u w:val="single"/>
        </w:rPr>
        <w:t>* * * Section 12 - Ecological Information * * *</w:t>
      </w:r>
    </w:p>
    <w:p w:rsidR="00D82F0A" w:rsidRPr="00A46B68" w:rsidRDefault="00D82F0A"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2" w:line="276" w:lineRule="exact"/>
        <w:jc w:val="center"/>
        <w:textAlignment w:val="baseline"/>
        <w:rPr>
          <w:rFonts w:ascii="Arial" w:eastAsia="Arial" w:hAnsi="Arial"/>
          <w:b/>
          <w:color w:val="000000"/>
          <w:spacing w:val="2"/>
          <w:sz w:val="24"/>
          <w:szCs w:val="22"/>
        </w:rPr>
      </w:pPr>
    </w:p>
    <w:p w:rsidR="00A46B68" w:rsidRPr="00A46B68" w:rsidRDefault="00A46B68" w:rsidP="00A46B68">
      <w:pPr>
        <w:widowControl/>
        <w:autoSpaceDE/>
        <w:autoSpaceDN/>
        <w:adjustRightInd/>
        <w:spacing w:before="4" w:line="230" w:lineRule="exact"/>
        <w:textAlignment w:val="baseline"/>
        <w:rPr>
          <w:rFonts w:ascii="Arial" w:eastAsia="Arial" w:hAnsi="Arial"/>
          <w:b/>
          <w:color w:val="000000"/>
          <w:spacing w:val="-1"/>
          <w:szCs w:val="22"/>
        </w:rPr>
      </w:pPr>
      <w:r w:rsidRPr="00A46B68">
        <w:rPr>
          <w:rFonts w:ascii="Arial" w:eastAsia="Arial" w:hAnsi="Arial"/>
          <w:b/>
          <w:color w:val="000000"/>
          <w:spacing w:val="-1"/>
          <w:szCs w:val="22"/>
        </w:rPr>
        <w:t>Ecotoxicity</w:t>
      </w:r>
    </w:p>
    <w:p w:rsidR="00A46B68" w:rsidRPr="00A46B68" w:rsidRDefault="00A46B68" w:rsidP="00A46B68">
      <w:pPr>
        <w:widowControl/>
        <w:numPr>
          <w:ilvl w:val="0"/>
          <w:numId w:val="3"/>
        </w:numPr>
        <w:autoSpaceDE/>
        <w:autoSpaceDN/>
        <w:adjustRightInd/>
        <w:spacing w:line="230" w:lineRule="exact"/>
        <w:ind w:hanging="720"/>
        <w:textAlignment w:val="baseline"/>
        <w:rPr>
          <w:rFonts w:ascii="Arial" w:eastAsia="Arial" w:hAnsi="Arial"/>
          <w:b/>
          <w:color w:val="000000"/>
          <w:szCs w:val="22"/>
        </w:rPr>
      </w:pPr>
      <w:r w:rsidRPr="00A46B68">
        <w:rPr>
          <w:rFonts w:ascii="Arial" w:eastAsia="Arial" w:hAnsi="Arial"/>
          <w:b/>
          <w:color w:val="000000"/>
          <w:szCs w:val="22"/>
        </w:rPr>
        <w:t>General Product Information</w:t>
      </w:r>
    </w:p>
    <w:p w:rsidR="00A46B68" w:rsidRPr="00A46B68" w:rsidRDefault="00A46B68" w:rsidP="00A46B68">
      <w:pPr>
        <w:widowControl/>
        <w:autoSpaceDE/>
        <w:autoSpaceDN/>
        <w:adjustRightInd/>
        <w:spacing w:line="229" w:lineRule="exact"/>
        <w:ind w:left="720" w:right="216"/>
        <w:textAlignment w:val="baseline"/>
        <w:rPr>
          <w:rFonts w:ascii="Arial" w:eastAsia="Arial" w:hAnsi="Arial"/>
          <w:color w:val="000000"/>
          <w:szCs w:val="22"/>
        </w:rPr>
      </w:pPr>
      <w:r w:rsidRPr="00A46B68">
        <w:rPr>
          <w:rFonts w:ascii="Arial" w:eastAsia="Arial" w:hAnsi="Arial"/>
          <w:color w:val="000000"/>
          <w:szCs w:val="22"/>
        </w:rPr>
        <w:t>This product is not expected to leach harmful amounts of preservative into the environment. The wood preservative is an inorganic sodium borate salt. Boron is not expected to leach when used for intended purpose i.e. interior use or protected from the weather if used outside or in ground contact. The boron contained in this preservative may be harmful to some plants and animals in excessive concentrations. Other preservatives may be harmful to some plants and animals in excessive concentrations.</w:t>
      </w:r>
    </w:p>
    <w:p w:rsidR="00A46B68" w:rsidRPr="00A46B68" w:rsidRDefault="00A46B68" w:rsidP="00A46B68">
      <w:pPr>
        <w:widowControl/>
        <w:numPr>
          <w:ilvl w:val="0"/>
          <w:numId w:val="3"/>
        </w:numPr>
        <w:autoSpaceDE/>
        <w:autoSpaceDN/>
        <w:adjustRightInd/>
        <w:spacing w:before="231" w:line="230" w:lineRule="exact"/>
        <w:ind w:right="4536" w:hanging="720"/>
        <w:textAlignment w:val="baseline"/>
        <w:rPr>
          <w:rFonts w:ascii="Arial" w:eastAsia="Arial" w:hAnsi="Arial"/>
          <w:b/>
          <w:color w:val="000000"/>
          <w:szCs w:val="22"/>
        </w:rPr>
      </w:pPr>
      <w:r w:rsidRPr="00A46B68">
        <w:rPr>
          <w:rFonts w:ascii="Arial" w:eastAsia="Arial" w:hAnsi="Arial"/>
          <w:b/>
          <w:color w:val="000000"/>
          <w:szCs w:val="22"/>
        </w:rPr>
        <w:t xml:space="preserve">Component Analysis - Ecotoxicity - Aquatic Toxicity </w:t>
      </w:r>
      <w:r w:rsidRPr="00A46B68">
        <w:rPr>
          <w:rFonts w:ascii="Arial" w:eastAsia="Arial" w:hAnsi="Arial"/>
          <w:color w:val="000000"/>
          <w:szCs w:val="22"/>
        </w:rPr>
        <w:t>No ecotoxicity data are available for this product's components.</w:t>
      </w:r>
    </w:p>
    <w:p w:rsidR="00A46B68" w:rsidRPr="00A46B68" w:rsidRDefault="00A46B68" w:rsidP="00A46B68">
      <w:pPr>
        <w:widowControl/>
        <w:autoSpaceDE/>
        <w:autoSpaceDN/>
        <w:adjustRightInd/>
        <w:spacing w:before="231" w:line="230" w:lineRule="exact"/>
        <w:textAlignment w:val="baseline"/>
        <w:rPr>
          <w:rFonts w:ascii="Arial" w:eastAsia="Arial" w:hAnsi="Arial"/>
          <w:b/>
          <w:color w:val="000000"/>
          <w:szCs w:val="22"/>
        </w:rPr>
      </w:pPr>
      <w:r w:rsidRPr="00A46B68">
        <w:rPr>
          <w:rFonts w:ascii="Arial" w:eastAsia="Arial" w:hAnsi="Arial"/>
          <w:b/>
          <w:color w:val="000000"/>
          <w:szCs w:val="22"/>
        </w:rPr>
        <w:t>Environmental Fate</w:t>
      </w:r>
    </w:p>
    <w:p w:rsidR="00A46B68" w:rsidRPr="00A46B68" w:rsidRDefault="00A46B68" w:rsidP="00A46B68">
      <w:pPr>
        <w:widowControl/>
        <w:autoSpaceDE/>
        <w:autoSpaceDN/>
        <w:adjustRightInd/>
        <w:spacing w:before="1" w:after="205" w:line="230" w:lineRule="exact"/>
        <w:ind w:left="720"/>
        <w:textAlignment w:val="baseline"/>
        <w:rPr>
          <w:rFonts w:ascii="Arial" w:eastAsia="Arial" w:hAnsi="Arial"/>
          <w:color w:val="000000"/>
          <w:spacing w:val="-1"/>
          <w:szCs w:val="22"/>
        </w:rPr>
      </w:pPr>
      <w:r w:rsidRPr="00A46B68">
        <w:rPr>
          <w:rFonts w:ascii="Arial" w:eastAsia="Arial" w:hAnsi="Arial"/>
          <w:color w:val="000000"/>
          <w:spacing w:val="-1"/>
          <w:szCs w:val="22"/>
        </w:rPr>
        <w:t>No information available.</w:t>
      </w:r>
    </w:p>
    <w:p w:rsidR="00B06F8D" w:rsidRDefault="00B06F8D"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2" w:line="271" w:lineRule="exact"/>
        <w:jc w:val="center"/>
        <w:textAlignment w:val="baseline"/>
        <w:rPr>
          <w:rFonts w:ascii="Arial" w:eastAsia="Arial" w:hAnsi="Arial"/>
          <w:b/>
          <w:color w:val="000000"/>
          <w:spacing w:val="2"/>
          <w:sz w:val="24"/>
          <w:szCs w:val="22"/>
        </w:rPr>
      </w:pPr>
    </w:p>
    <w:p w:rsidR="00A46B68" w:rsidRDefault="00A46B68"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2" w:line="271" w:lineRule="exact"/>
        <w:jc w:val="center"/>
        <w:textAlignment w:val="baseline"/>
        <w:rPr>
          <w:rFonts w:ascii="Arial" w:eastAsia="Arial" w:hAnsi="Arial"/>
          <w:b/>
          <w:color w:val="000000"/>
          <w:spacing w:val="2"/>
          <w:sz w:val="24"/>
          <w:szCs w:val="22"/>
        </w:rPr>
      </w:pPr>
      <w:r w:rsidRPr="00A46B68">
        <w:rPr>
          <w:rFonts w:ascii="Arial" w:eastAsia="Arial" w:hAnsi="Arial"/>
          <w:b/>
          <w:color w:val="000000"/>
          <w:spacing w:val="2"/>
          <w:sz w:val="24"/>
          <w:szCs w:val="22"/>
        </w:rPr>
        <w:t>* * * Section 13 - Disposal Considerations * * *</w:t>
      </w:r>
    </w:p>
    <w:p w:rsidR="00675D34" w:rsidRDefault="00675D34"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2" w:line="271" w:lineRule="exact"/>
        <w:jc w:val="center"/>
        <w:textAlignment w:val="baseline"/>
        <w:rPr>
          <w:rFonts w:ascii="Arial" w:eastAsia="Arial" w:hAnsi="Arial"/>
          <w:b/>
          <w:color w:val="000000"/>
          <w:spacing w:val="2"/>
          <w:sz w:val="24"/>
          <w:szCs w:val="22"/>
        </w:rPr>
      </w:pPr>
    </w:p>
    <w:p w:rsidR="00A46B68" w:rsidRPr="00A46B68" w:rsidRDefault="00A46B68" w:rsidP="00A46B68">
      <w:pPr>
        <w:widowControl/>
        <w:autoSpaceDE/>
        <w:autoSpaceDN/>
        <w:adjustRightInd/>
        <w:spacing w:before="4" w:line="230" w:lineRule="exact"/>
        <w:textAlignment w:val="baseline"/>
        <w:rPr>
          <w:rFonts w:ascii="Arial" w:eastAsia="Arial" w:hAnsi="Arial"/>
          <w:b/>
          <w:color w:val="000000"/>
          <w:szCs w:val="22"/>
        </w:rPr>
      </w:pPr>
      <w:r w:rsidRPr="00A46B68">
        <w:rPr>
          <w:rFonts w:ascii="Arial" w:eastAsia="Arial" w:hAnsi="Arial"/>
          <w:b/>
          <w:color w:val="000000"/>
          <w:szCs w:val="22"/>
        </w:rPr>
        <w:t>US EPA Waste Number &amp; Descriptions</w:t>
      </w:r>
    </w:p>
    <w:p w:rsidR="00A46B68" w:rsidRPr="00A46B68" w:rsidRDefault="00A46B68" w:rsidP="00A46B68">
      <w:pPr>
        <w:widowControl/>
        <w:numPr>
          <w:ilvl w:val="0"/>
          <w:numId w:val="4"/>
        </w:numPr>
        <w:autoSpaceDE/>
        <w:autoSpaceDN/>
        <w:adjustRightInd/>
        <w:spacing w:line="230" w:lineRule="exact"/>
        <w:ind w:hanging="720"/>
        <w:textAlignment w:val="baseline"/>
        <w:rPr>
          <w:rFonts w:ascii="Arial" w:eastAsia="Arial" w:hAnsi="Arial"/>
          <w:b/>
          <w:color w:val="000000"/>
          <w:szCs w:val="22"/>
        </w:rPr>
      </w:pPr>
      <w:r w:rsidRPr="00A46B68">
        <w:rPr>
          <w:rFonts w:ascii="Arial" w:eastAsia="Arial" w:hAnsi="Arial"/>
          <w:b/>
          <w:color w:val="000000"/>
          <w:szCs w:val="22"/>
        </w:rPr>
        <w:t>General Product Information</w:t>
      </w:r>
    </w:p>
    <w:p w:rsidR="00A46B68" w:rsidRPr="00A46B68" w:rsidRDefault="00A46B68" w:rsidP="00A46B68">
      <w:pPr>
        <w:widowControl/>
        <w:autoSpaceDE/>
        <w:autoSpaceDN/>
        <w:adjustRightInd/>
        <w:spacing w:line="228" w:lineRule="exact"/>
        <w:ind w:left="720" w:right="792"/>
        <w:textAlignment w:val="baseline"/>
        <w:rPr>
          <w:rFonts w:ascii="Arial" w:eastAsia="Arial" w:hAnsi="Arial"/>
          <w:color w:val="000000"/>
          <w:szCs w:val="22"/>
        </w:rPr>
      </w:pPr>
      <w:r w:rsidRPr="00A46B68">
        <w:rPr>
          <w:rFonts w:ascii="Arial" w:eastAsia="Arial" w:hAnsi="Arial"/>
          <w:color w:val="000000"/>
          <w:szCs w:val="22"/>
        </w:rPr>
        <w:t>You must test your waste using methods described in 40 CFR Part 261 to determine if it meets applicable definitions of hazardous wastes.</w:t>
      </w:r>
    </w:p>
    <w:p w:rsidR="00A46B68" w:rsidRPr="00A46B68" w:rsidRDefault="00A46B68" w:rsidP="00A46B68">
      <w:pPr>
        <w:widowControl/>
        <w:numPr>
          <w:ilvl w:val="0"/>
          <w:numId w:val="4"/>
        </w:numPr>
        <w:autoSpaceDE/>
        <w:autoSpaceDN/>
        <w:adjustRightInd/>
        <w:spacing w:before="1" w:line="230" w:lineRule="exact"/>
        <w:ind w:hanging="720"/>
        <w:textAlignment w:val="baseline"/>
        <w:rPr>
          <w:rFonts w:ascii="Arial" w:eastAsia="Arial" w:hAnsi="Arial"/>
          <w:b/>
          <w:color w:val="000000"/>
          <w:szCs w:val="22"/>
        </w:rPr>
      </w:pPr>
      <w:r w:rsidRPr="00A46B68">
        <w:rPr>
          <w:rFonts w:ascii="Arial" w:eastAsia="Arial" w:hAnsi="Arial"/>
          <w:b/>
          <w:color w:val="000000"/>
          <w:szCs w:val="22"/>
        </w:rPr>
        <w:t>Component Waste Numbers</w:t>
      </w:r>
    </w:p>
    <w:p w:rsidR="00A46B68" w:rsidRPr="00A46B68" w:rsidRDefault="00A46B68" w:rsidP="00A46B68">
      <w:pPr>
        <w:widowControl/>
        <w:autoSpaceDE/>
        <w:autoSpaceDN/>
        <w:adjustRightInd/>
        <w:spacing w:line="230" w:lineRule="exact"/>
        <w:ind w:left="720"/>
        <w:textAlignment w:val="baseline"/>
        <w:rPr>
          <w:rFonts w:ascii="Arial" w:eastAsia="Arial" w:hAnsi="Arial"/>
          <w:color w:val="000000"/>
          <w:szCs w:val="22"/>
        </w:rPr>
      </w:pPr>
      <w:r w:rsidRPr="00A46B68">
        <w:rPr>
          <w:rFonts w:ascii="Arial" w:eastAsia="Arial" w:hAnsi="Arial"/>
          <w:color w:val="000000"/>
          <w:szCs w:val="22"/>
        </w:rPr>
        <w:t>No EPA Waste Numbers are applicable for this product's components.</w:t>
      </w:r>
    </w:p>
    <w:p w:rsidR="00A46B68" w:rsidRPr="00A46B68" w:rsidRDefault="00A46B68" w:rsidP="00A46B68">
      <w:pPr>
        <w:widowControl/>
        <w:autoSpaceDE/>
        <w:autoSpaceDN/>
        <w:adjustRightInd/>
        <w:spacing w:line="230" w:lineRule="exact"/>
        <w:textAlignment w:val="baseline"/>
        <w:rPr>
          <w:rFonts w:ascii="Arial" w:eastAsia="Arial" w:hAnsi="Arial"/>
          <w:b/>
          <w:color w:val="000000"/>
          <w:szCs w:val="22"/>
        </w:rPr>
      </w:pPr>
      <w:r w:rsidRPr="00A46B68">
        <w:rPr>
          <w:rFonts w:ascii="Arial" w:eastAsia="Arial" w:hAnsi="Arial"/>
          <w:b/>
          <w:color w:val="000000"/>
          <w:szCs w:val="22"/>
        </w:rPr>
        <w:t>Disposal Instructions</w:t>
      </w:r>
    </w:p>
    <w:p w:rsidR="00A46B68" w:rsidRPr="00A46B68" w:rsidRDefault="00A46B68" w:rsidP="00A46B68">
      <w:pPr>
        <w:widowControl/>
        <w:autoSpaceDE/>
        <w:autoSpaceDN/>
        <w:adjustRightInd/>
        <w:spacing w:before="1" w:after="206" w:line="230" w:lineRule="exact"/>
        <w:ind w:left="720"/>
        <w:textAlignment w:val="baseline"/>
        <w:rPr>
          <w:rFonts w:ascii="Arial" w:eastAsia="Arial" w:hAnsi="Arial"/>
          <w:color w:val="000000"/>
          <w:szCs w:val="22"/>
        </w:rPr>
      </w:pPr>
      <w:r w:rsidRPr="00A46B68">
        <w:rPr>
          <w:rFonts w:ascii="Arial" w:eastAsia="Arial" w:hAnsi="Arial"/>
          <w:color w:val="000000"/>
          <w:szCs w:val="22"/>
        </w:rPr>
        <w:t>Dispose of waste material according to Local, State, Federal, and Provincial Environmental Regulations.</w:t>
      </w:r>
    </w:p>
    <w:p w:rsidR="00B06F8D" w:rsidRDefault="00B06F8D"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2" w:line="271" w:lineRule="exact"/>
        <w:jc w:val="center"/>
        <w:textAlignment w:val="baseline"/>
        <w:rPr>
          <w:rFonts w:ascii="Arial" w:eastAsia="Arial" w:hAnsi="Arial"/>
          <w:b/>
          <w:color w:val="000000"/>
          <w:spacing w:val="2"/>
          <w:sz w:val="24"/>
          <w:szCs w:val="22"/>
        </w:rPr>
      </w:pPr>
    </w:p>
    <w:p w:rsidR="00A46B68" w:rsidRPr="00B06F8D" w:rsidRDefault="00A46B68"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2" w:line="271" w:lineRule="exact"/>
        <w:jc w:val="center"/>
        <w:textAlignment w:val="baseline"/>
        <w:rPr>
          <w:rFonts w:ascii="Arial" w:eastAsia="Arial" w:hAnsi="Arial"/>
          <w:b/>
          <w:color w:val="000000"/>
          <w:spacing w:val="2"/>
          <w:sz w:val="24"/>
          <w:szCs w:val="22"/>
          <w:u w:val="single"/>
        </w:rPr>
      </w:pPr>
      <w:r w:rsidRPr="00B06F8D">
        <w:rPr>
          <w:rFonts w:ascii="Arial" w:eastAsia="Arial" w:hAnsi="Arial"/>
          <w:b/>
          <w:color w:val="000000"/>
          <w:spacing w:val="2"/>
          <w:sz w:val="24"/>
          <w:szCs w:val="22"/>
          <w:u w:val="single"/>
        </w:rPr>
        <w:t>* * * Section 14 - Transportation Information * * *</w:t>
      </w:r>
    </w:p>
    <w:p w:rsidR="00D82F0A" w:rsidRPr="00A46B68" w:rsidRDefault="00D82F0A"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2" w:line="271" w:lineRule="exact"/>
        <w:jc w:val="center"/>
        <w:textAlignment w:val="baseline"/>
        <w:rPr>
          <w:rFonts w:ascii="Arial" w:eastAsia="Arial" w:hAnsi="Arial"/>
          <w:b/>
          <w:color w:val="000000"/>
          <w:spacing w:val="2"/>
          <w:sz w:val="24"/>
          <w:szCs w:val="22"/>
        </w:rPr>
      </w:pPr>
    </w:p>
    <w:p w:rsidR="00A46B68" w:rsidRPr="00A46B68" w:rsidRDefault="00A46B68" w:rsidP="00A46B68">
      <w:pPr>
        <w:widowControl/>
        <w:autoSpaceDE/>
        <w:autoSpaceDN/>
        <w:adjustRightInd/>
        <w:spacing w:before="4" w:line="230" w:lineRule="exact"/>
        <w:textAlignment w:val="baseline"/>
        <w:rPr>
          <w:rFonts w:ascii="Arial" w:eastAsia="Arial" w:hAnsi="Arial"/>
          <w:b/>
          <w:color w:val="000000"/>
          <w:szCs w:val="22"/>
        </w:rPr>
      </w:pPr>
      <w:r w:rsidRPr="00A46B68">
        <w:rPr>
          <w:rFonts w:ascii="Arial" w:eastAsia="Arial" w:hAnsi="Arial"/>
          <w:b/>
          <w:color w:val="000000"/>
          <w:szCs w:val="22"/>
        </w:rPr>
        <w:t>US DOT Information</w:t>
      </w:r>
    </w:p>
    <w:p w:rsidR="00A46B68" w:rsidRPr="00A46B68" w:rsidRDefault="00A46B68" w:rsidP="00A46B68">
      <w:pPr>
        <w:widowControl/>
        <w:autoSpaceDE/>
        <w:autoSpaceDN/>
        <w:adjustRightInd/>
        <w:spacing w:line="230" w:lineRule="exact"/>
        <w:ind w:left="720"/>
        <w:textAlignment w:val="baseline"/>
        <w:rPr>
          <w:rFonts w:ascii="Arial" w:eastAsia="Arial" w:hAnsi="Arial"/>
          <w:b/>
          <w:color w:val="000000"/>
          <w:szCs w:val="22"/>
        </w:rPr>
      </w:pPr>
      <w:r w:rsidRPr="00A46B68">
        <w:rPr>
          <w:rFonts w:ascii="Arial" w:eastAsia="Arial" w:hAnsi="Arial"/>
          <w:b/>
          <w:color w:val="000000"/>
          <w:szCs w:val="22"/>
        </w:rPr>
        <w:t xml:space="preserve">Shipping Name: </w:t>
      </w:r>
      <w:r w:rsidRPr="00A46B68">
        <w:rPr>
          <w:rFonts w:ascii="Arial" w:eastAsia="Arial" w:hAnsi="Arial"/>
          <w:color w:val="000000"/>
          <w:szCs w:val="22"/>
        </w:rPr>
        <w:t>Not regulated</w:t>
      </w:r>
    </w:p>
    <w:p w:rsidR="00A46B68" w:rsidRPr="00A46B68" w:rsidRDefault="00A46B68" w:rsidP="00A46B68">
      <w:pPr>
        <w:widowControl/>
        <w:autoSpaceDE/>
        <w:autoSpaceDN/>
        <w:adjustRightInd/>
        <w:spacing w:line="228" w:lineRule="exact"/>
        <w:ind w:left="720" w:right="8208"/>
        <w:textAlignment w:val="baseline"/>
        <w:rPr>
          <w:rFonts w:ascii="Arial" w:eastAsia="Arial" w:hAnsi="Arial"/>
          <w:b/>
          <w:color w:val="000000"/>
          <w:szCs w:val="22"/>
        </w:rPr>
      </w:pPr>
      <w:r w:rsidRPr="00A46B68">
        <w:rPr>
          <w:rFonts w:ascii="Arial" w:eastAsia="Arial" w:hAnsi="Arial"/>
          <w:b/>
          <w:color w:val="000000"/>
          <w:szCs w:val="22"/>
        </w:rPr>
        <w:t xml:space="preserve">Hazard Class: </w:t>
      </w:r>
      <w:r w:rsidRPr="00A46B68">
        <w:rPr>
          <w:rFonts w:ascii="Arial" w:eastAsia="Arial" w:hAnsi="Arial"/>
          <w:color w:val="000000"/>
          <w:szCs w:val="22"/>
        </w:rPr>
        <w:t xml:space="preserve">None </w:t>
      </w:r>
      <w:r w:rsidRPr="00A46B68">
        <w:rPr>
          <w:rFonts w:ascii="Arial" w:eastAsia="Arial" w:hAnsi="Arial"/>
          <w:b/>
          <w:color w:val="000000"/>
          <w:szCs w:val="22"/>
        </w:rPr>
        <w:t xml:space="preserve">UN/NA #: </w:t>
      </w:r>
      <w:r w:rsidRPr="00A46B68">
        <w:rPr>
          <w:rFonts w:ascii="Arial" w:eastAsia="Arial" w:hAnsi="Arial"/>
          <w:color w:val="000000"/>
          <w:szCs w:val="22"/>
        </w:rPr>
        <w:t>None</w:t>
      </w:r>
    </w:p>
    <w:p w:rsidR="00A46B68" w:rsidRPr="00A46B68" w:rsidRDefault="00A46B68" w:rsidP="00A46B68">
      <w:pPr>
        <w:widowControl/>
        <w:autoSpaceDE/>
        <w:autoSpaceDN/>
        <w:adjustRightInd/>
        <w:spacing w:before="1" w:line="230" w:lineRule="exact"/>
        <w:ind w:left="720" w:right="7776"/>
        <w:textAlignment w:val="baseline"/>
        <w:rPr>
          <w:rFonts w:ascii="Arial" w:eastAsia="Arial" w:hAnsi="Arial"/>
          <w:b/>
          <w:color w:val="000000"/>
          <w:szCs w:val="22"/>
        </w:rPr>
      </w:pPr>
      <w:r w:rsidRPr="00A46B68">
        <w:rPr>
          <w:rFonts w:ascii="Arial" w:eastAsia="Arial" w:hAnsi="Arial"/>
          <w:b/>
          <w:color w:val="000000"/>
          <w:szCs w:val="22"/>
        </w:rPr>
        <w:t xml:space="preserve">Packing Group: </w:t>
      </w:r>
      <w:r w:rsidRPr="00A46B68">
        <w:rPr>
          <w:rFonts w:ascii="Arial" w:eastAsia="Arial" w:hAnsi="Arial"/>
          <w:color w:val="000000"/>
          <w:szCs w:val="22"/>
        </w:rPr>
        <w:t xml:space="preserve">None </w:t>
      </w:r>
      <w:r w:rsidRPr="00A46B68">
        <w:rPr>
          <w:rFonts w:ascii="Arial" w:eastAsia="Arial" w:hAnsi="Arial"/>
          <w:b/>
          <w:color w:val="000000"/>
          <w:szCs w:val="22"/>
        </w:rPr>
        <w:t xml:space="preserve">Required Label(s): </w:t>
      </w:r>
      <w:r w:rsidRPr="00A46B68">
        <w:rPr>
          <w:rFonts w:ascii="Arial" w:eastAsia="Arial" w:hAnsi="Arial"/>
          <w:color w:val="000000"/>
          <w:szCs w:val="22"/>
        </w:rPr>
        <w:t>None</w:t>
      </w:r>
    </w:p>
    <w:p w:rsidR="00A46B68" w:rsidRPr="00A46B68" w:rsidRDefault="00A46B68" w:rsidP="00A46B68">
      <w:pPr>
        <w:widowControl/>
        <w:autoSpaceDE/>
        <w:autoSpaceDN/>
        <w:adjustRightInd/>
        <w:spacing w:before="231" w:line="230" w:lineRule="exact"/>
        <w:textAlignment w:val="baseline"/>
        <w:rPr>
          <w:rFonts w:ascii="Arial" w:eastAsia="Arial" w:hAnsi="Arial"/>
          <w:b/>
          <w:color w:val="000000"/>
          <w:szCs w:val="22"/>
        </w:rPr>
      </w:pPr>
      <w:r w:rsidRPr="00A46B68">
        <w:rPr>
          <w:rFonts w:ascii="Arial" w:eastAsia="Arial" w:hAnsi="Arial"/>
          <w:b/>
          <w:color w:val="000000"/>
          <w:szCs w:val="22"/>
        </w:rPr>
        <w:t>Canada Transportation of Dangerous Goods Information</w:t>
      </w:r>
    </w:p>
    <w:p w:rsidR="00A46B68" w:rsidRPr="00A46B68" w:rsidRDefault="00A46B68" w:rsidP="00A46B68">
      <w:pPr>
        <w:widowControl/>
        <w:autoSpaceDE/>
        <w:autoSpaceDN/>
        <w:adjustRightInd/>
        <w:spacing w:line="230" w:lineRule="exact"/>
        <w:ind w:left="720"/>
        <w:textAlignment w:val="baseline"/>
        <w:rPr>
          <w:rFonts w:ascii="Arial" w:eastAsia="Arial" w:hAnsi="Arial"/>
          <w:b/>
          <w:color w:val="000000"/>
          <w:szCs w:val="22"/>
        </w:rPr>
      </w:pPr>
      <w:r w:rsidRPr="00A46B68">
        <w:rPr>
          <w:rFonts w:ascii="Arial" w:eastAsia="Arial" w:hAnsi="Arial"/>
          <w:b/>
          <w:color w:val="000000"/>
          <w:szCs w:val="22"/>
        </w:rPr>
        <w:t xml:space="preserve">Shipping Name: </w:t>
      </w:r>
      <w:r w:rsidRPr="00A46B68">
        <w:rPr>
          <w:rFonts w:ascii="Arial" w:eastAsia="Arial" w:hAnsi="Arial"/>
          <w:color w:val="000000"/>
          <w:szCs w:val="22"/>
        </w:rPr>
        <w:t>Not regulated</w:t>
      </w:r>
    </w:p>
    <w:p w:rsidR="00A46B68" w:rsidRPr="00A46B68" w:rsidRDefault="00A46B68" w:rsidP="00A46B68">
      <w:pPr>
        <w:widowControl/>
        <w:autoSpaceDE/>
        <w:autoSpaceDN/>
        <w:adjustRightInd/>
        <w:spacing w:before="1" w:line="230" w:lineRule="exact"/>
        <w:ind w:left="720"/>
        <w:textAlignment w:val="baseline"/>
        <w:rPr>
          <w:rFonts w:ascii="Arial" w:eastAsia="Arial" w:hAnsi="Arial"/>
          <w:b/>
          <w:color w:val="000000"/>
          <w:szCs w:val="22"/>
        </w:rPr>
      </w:pPr>
      <w:r w:rsidRPr="00A46B68">
        <w:rPr>
          <w:rFonts w:ascii="Arial" w:eastAsia="Arial" w:hAnsi="Arial"/>
          <w:b/>
          <w:color w:val="000000"/>
          <w:szCs w:val="22"/>
        </w:rPr>
        <w:lastRenderedPageBreak/>
        <w:t xml:space="preserve">Hazard Class: </w:t>
      </w:r>
      <w:r w:rsidRPr="00A46B68">
        <w:rPr>
          <w:rFonts w:ascii="Arial" w:eastAsia="Arial" w:hAnsi="Arial"/>
          <w:color w:val="000000"/>
          <w:szCs w:val="22"/>
        </w:rPr>
        <w:t>None</w:t>
      </w:r>
    </w:p>
    <w:p w:rsidR="00A46B68" w:rsidRPr="00A46B68" w:rsidRDefault="00A46B68" w:rsidP="00A46B68">
      <w:pPr>
        <w:widowControl/>
        <w:autoSpaceDE/>
        <w:autoSpaceDN/>
        <w:adjustRightInd/>
        <w:spacing w:line="230" w:lineRule="exact"/>
        <w:ind w:left="720"/>
        <w:textAlignment w:val="baseline"/>
        <w:rPr>
          <w:rFonts w:ascii="Arial" w:eastAsia="Arial" w:hAnsi="Arial"/>
          <w:b/>
          <w:color w:val="000000"/>
          <w:spacing w:val="-1"/>
          <w:szCs w:val="22"/>
        </w:rPr>
      </w:pPr>
      <w:r w:rsidRPr="00A46B68">
        <w:rPr>
          <w:rFonts w:ascii="Arial" w:eastAsia="Arial" w:hAnsi="Arial"/>
          <w:b/>
          <w:color w:val="000000"/>
          <w:spacing w:val="-1"/>
          <w:szCs w:val="22"/>
        </w:rPr>
        <w:t xml:space="preserve">UN/NA #: </w:t>
      </w:r>
      <w:r w:rsidRPr="00A46B68">
        <w:rPr>
          <w:rFonts w:ascii="Arial" w:eastAsia="Arial" w:hAnsi="Arial"/>
          <w:color w:val="000000"/>
          <w:spacing w:val="-1"/>
          <w:szCs w:val="22"/>
        </w:rPr>
        <w:t>None</w:t>
      </w:r>
    </w:p>
    <w:p w:rsidR="00A46B68" w:rsidRPr="00A46B68" w:rsidRDefault="00A46B68" w:rsidP="00A46B68">
      <w:pPr>
        <w:widowControl/>
        <w:autoSpaceDE/>
        <w:autoSpaceDN/>
        <w:adjustRightInd/>
        <w:spacing w:before="1" w:line="230" w:lineRule="exact"/>
        <w:ind w:left="720"/>
        <w:textAlignment w:val="baseline"/>
        <w:rPr>
          <w:rFonts w:ascii="Arial" w:eastAsia="Arial" w:hAnsi="Arial"/>
          <w:b/>
          <w:color w:val="000000"/>
          <w:szCs w:val="22"/>
        </w:rPr>
      </w:pPr>
      <w:r w:rsidRPr="00A46B68">
        <w:rPr>
          <w:rFonts w:ascii="Arial" w:eastAsia="Arial" w:hAnsi="Arial"/>
          <w:b/>
          <w:color w:val="000000"/>
          <w:szCs w:val="22"/>
        </w:rPr>
        <w:t xml:space="preserve">Packing Group: </w:t>
      </w:r>
      <w:r w:rsidRPr="00A46B68">
        <w:rPr>
          <w:rFonts w:ascii="Arial" w:eastAsia="Arial" w:hAnsi="Arial"/>
          <w:color w:val="000000"/>
          <w:szCs w:val="22"/>
        </w:rPr>
        <w:t>None</w:t>
      </w:r>
    </w:p>
    <w:p w:rsidR="00A46B68" w:rsidRDefault="00A46B68" w:rsidP="00A46B68">
      <w:pPr>
        <w:widowControl/>
        <w:autoSpaceDE/>
        <w:autoSpaceDN/>
        <w:adjustRightInd/>
        <w:spacing w:line="230" w:lineRule="exact"/>
        <w:ind w:left="720"/>
        <w:textAlignment w:val="baseline"/>
        <w:rPr>
          <w:rFonts w:ascii="Arial" w:eastAsia="Arial" w:hAnsi="Arial"/>
          <w:color w:val="000000"/>
          <w:szCs w:val="22"/>
        </w:rPr>
      </w:pPr>
      <w:r w:rsidRPr="00A46B68">
        <w:rPr>
          <w:rFonts w:ascii="Arial" w:eastAsia="Arial" w:hAnsi="Arial"/>
          <w:b/>
          <w:color w:val="000000"/>
          <w:szCs w:val="22"/>
        </w:rPr>
        <w:t xml:space="preserve">Required Label(s): </w:t>
      </w:r>
      <w:r w:rsidRPr="00A46B68">
        <w:rPr>
          <w:rFonts w:ascii="Arial" w:eastAsia="Arial" w:hAnsi="Arial"/>
          <w:color w:val="000000"/>
          <w:szCs w:val="22"/>
        </w:rPr>
        <w:t>None</w:t>
      </w:r>
    </w:p>
    <w:p w:rsidR="00D82F0A" w:rsidRPr="00A46B68" w:rsidRDefault="00D82F0A" w:rsidP="00A46B68">
      <w:pPr>
        <w:widowControl/>
        <w:autoSpaceDE/>
        <w:autoSpaceDN/>
        <w:adjustRightInd/>
        <w:spacing w:line="230" w:lineRule="exact"/>
        <w:ind w:left="720"/>
        <w:textAlignment w:val="baseline"/>
        <w:rPr>
          <w:rFonts w:ascii="Arial" w:eastAsia="Arial" w:hAnsi="Arial"/>
          <w:b/>
          <w:color w:val="000000"/>
          <w:szCs w:val="22"/>
        </w:rPr>
      </w:pPr>
    </w:p>
    <w:p w:rsidR="00B06F8D" w:rsidRDefault="00B06F8D" w:rsidP="00A46B68">
      <w:pPr>
        <w:widowControl/>
        <w:pBdr>
          <w:top w:val="double" w:sz="2" w:space="1" w:color="000000"/>
          <w:left w:val="double" w:sz="2" w:space="0" w:color="000000"/>
          <w:bottom w:val="double" w:sz="2" w:space="0" w:color="000000"/>
          <w:right w:val="double" w:sz="2" w:space="0" w:color="000000"/>
        </w:pBdr>
        <w:autoSpaceDE/>
        <w:autoSpaceDN/>
        <w:adjustRightInd/>
        <w:spacing w:after="1" w:line="280" w:lineRule="exact"/>
        <w:jc w:val="center"/>
        <w:textAlignment w:val="baseline"/>
        <w:rPr>
          <w:rFonts w:ascii="Arial" w:eastAsia="Arial" w:hAnsi="Arial"/>
          <w:b/>
          <w:color w:val="000000"/>
          <w:spacing w:val="2"/>
          <w:sz w:val="24"/>
          <w:szCs w:val="22"/>
        </w:rPr>
      </w:pPr>
    </w:p>
    <w:p w:rsidR="00A46B68" w:rsidRDefault="00A46B68" w:rsidP="00A46B68">
      <w:pPr>
        <w:widowControl/>
        <w:pBdr>
          <w:top w:val="double" w:sz="2" w:space="1" w:color="000000"/>
          <w:left w:val="double" w:sz="2" w:space="0" w:color="000000"/>
          <w:bottom w:val="double" w:sz="2" w:space="0" w:color="000000"/>
          <w:right w:val="double" w:sz="2" w:space="0" w:color="000000"/>
        </w:pBdr>
        <w:autoSpaceDE/>
        <w:autoSpaceDN/>
        <w:adjustRightInd/>
        <w:spacing w:after="1" w:line="280" w:lineRule="exact"/>
        <w:jc w:val="center"/>
        <w:textAlignment w:val="baseline"/>
        <w:rPr>
          <w:rFonts w:ascii="Arial" w:eastAsia="Arial" w:hAnsi="Arial"/>
          <w:b/>
          <w:color w:val="000000"/>
          <w:spacing w:val="2"/>
          <w:sz w:val="24"/>
          <w:szCs w:val="22"/>
        </w:rPr>
      </w:pPr>
      <w:r w:rsidRPr="00A46B68">
        <w:rPr>
          <w:rFonts w:ascii="Arial" w:eastAsia="Arial" w:hAnsi="Arial"/>
          <w:b/>
          <w:color w:val="000000"/>
          <w:spacing w:val="2"/>
          <w:sz w:val="24"/>
          <w:szCs w:val="22"/>
        </w:rPr>
        <w:t>*</w:t>
      </w:r>
      <w:r w:rsidRPr="00A46B68">
        <w:rPr>
          <w:rFonts w:ascii="Arial" w:eastAsia="Arial" w:hAnsi="Arial"/>
          <w:b/>
          <w:color w:val="000000"/>
          <w:spacing w:val="2"/>
          <w:sz w:val="24"/>
          <w:szCs w:val="22"/>
          <w:u w:val="single"/>
        </w:rPr>
        <w:t xml:space="preserve"> * * Section 15 - Regulatory Information * </w:t>
      </w:r>
      <w:r w:rsidRPr="00A46B68">
        <w:rPr>
          <w:rFonts w:ascii="Arial" w:eastAsia="Arial" w:hAnsi="Arial"/>
          <w:b/>
          <w:color w:val="000000"/>
          <w:spacing w:val="2"/>
          <w:sz w:val="24"/>
          <w:szCs w:val="22"/>
        </w:rPr>
        <w:t>* *</w:t>
      </w:r>
    </w:p>
    <w:p w:rsidR="00D82F0A" w:rsidRPr="00A46B68" w:rsidRDefault="00D82F0A" w:rsidP="00A46B68">
      <w:pPr>
        <w:widowControl/>
        <w:pBdr>
          <w:top w:val="double" w:sz="2" w:space="1" w:color="000000"/>
          <w:left w:val="double" w:sz="2" w:space="0" w:color="000000"/>
          <w:bottom w:val="double" w:sz="2" w:space="0" w:color="000000"/>
          <w:right w:val="double" w:sz="2" w:space="0" w:color="000000"/>
        </w:pBdr>
        <w:autoSpaceDE/>
        <w:autoSpaceDN/>
        <w:adjustRightInd/>
        <w:spacing w:after="1" w:line="280" w:lineRule="exact"/>
        <w:jc w:val="center"/>
        <w:textAlignment w:val="baseline"/>
        <w:rPr>
          <w:rFonts w:ascii="Arial" w:eastAsia="Arial" w:hAnsi="Arial"/>
          <w:b/>
          <w:color w:val="000000"/>
          <w:spacing w:val="2"/>
          <w:sz w:val="24"/>
          <w:szCs w:val="22"/>
        </w:rPr>
      </w:pPr>
    </w:p>
    <w:p w:rsidR="00A46B68" w:rsidRPr="00A46B68" w:rsidRDefault="00A46B68" w:rsidP="00A46B68">
      <w:pPr>
        <w:widowControl/>
        <w:autoSpaceDE/>
        <w:autoSpaceDN/>
        <w:adjustRightInd/>
        <w:spacing w:before="3" w:line="230" w:lineRule="exact"/>
        <w:textAlignment w:val="baseline"/>
        <w:rPr>
          <w:rFonts w:ascii="Arial" w:eastAsia="Arial" w:hAnsi="Arial"/>
          <w:b/>
          <w:color w:val="000000"/>
          <w:szCs w:val="22"/>
        </w:rPr>
      </w:pPr>
      <w:r w:rsidRPr="00A46B68">
        <w:rPr>
          <w:rFonts w:ascii="Arial" w:eastAsia="Arial" w:hAnsi="Arial"/>
          <w:b/>
          <w:color w:val="000000"/>
          <w:szCs w:val="22"/>
        </w:rPr>
        <w:t>US Federal Regulations</w:t>
      </w:r>
    </w:p>
    <w:p w:rsidR="00A46B68" w:rsidRPr="00A46B68" w:rsidRDefault="00A46B68" w:rsidP="00A46B68">
      <w:pPr>
        <w:widowControl/>
        <w:numPr>
          <w:ilvl w:val="0"/>
          <w:numId w:val="5"/>
        </w:numPr>
        <w:autoSpaceDE/>
        <w:autoSpaceDN/>
        <w:adjustRightInd/>
        <w:spacing w:before="1" w:line="230" w:lineRule="exact"/>
        <w:textAlignment w:val="baseline"/>
        <w:rPr>
          <w:rFonts w:ascii="Arial" w:eastAsia="Arial" w:hAnsi="Arial"/>
          <w:b/>
          <w:color w:val="000000"/>
          <w:szCs w:val="22"/>
        </w:rPr>
      </w:pPr>
      <w:r w:rsidRPr="00A46B68">
        <w:rPr>
          <w:rFonts w:ascii="Arial" w:eastAsia="Arial" w:hAnsi="Arial"/>
          <w:b/>
          <w:color w:val="000000"/>
          <w:szCs w:val="22"/>
        </w:rPr>
        <w:t>General Product Information</w:t>
      </w:r>
    </w:p>
    <w:p w:rsidR="00A46B68" w:rsidRPr="00A46B68" w:rsidRDefault="00A46B68" w:rsidP="00A46B68">
      <w:pPr>
        <w:widowControl/>
        <w:autoSpaceDE/>
        <w:autoSpaceDN/>
        <w:adjustRightInd/>
        <w:spacing w:before="2" w:line="230" w:lineRule="exact"/>
        <w:ind w:left="720" w:right="144"/>
        <w:textAlignment w:val="baseline"/>
        <w:rPr>
          <w:rFonts w:ascii="Arial" w:eastAsia="Arial" w:hAnsi="Arial"/>
          <w:color w:val="000000"/>
          <w:szCs w:val="22"/>
        </w:rPr>
      </w:pPr>
      <w:r w:rsidRPr="00A46B68">
        <w:rPr>
          <w:rFonts w:ascii="Arial" w:eastAsia="Arial" w:hAnsi="Arial"/>
          <w:color w:val="000000"/>
          <w:szCs w:val="22"/>
        </w:rPr>
        <w:t>This product is pressure treated wood with small amounts of FIFRA registered wood preservatives, which fall under Environmental Protection Agency regulations. Timbersaver 40 treated wood products are made up of &gt;97% "wood" and &lt;2% EPA registered pesticides 39967-15-10465 (Imidacloprid) and 10465-47 (Disodium octaborate tetrahydrate).</w:t>
      </w:r>
    </w:p>
    <w:p w:rsidR="00A46B68" w:rsidRPr="00A46B68" w:rsidRDefault="00A46B68" w:rsidP="00A46B68">
      <w:pPr>
        <w:widowControl/>
        <w:numPr>
          <w:ilvl w:val="0"/>
          <w:numId w:val="5"/>
        </w:numPr>
        <w:autoSpaceDE/>
        <w:autoSpaceDN/>
        <w:adjustRightInd/>
        <w:spacing w:line="230" w:lineRule="exact"/>
        <w:textAlignment w:val="baseline"/>
        <w:rPr>
          <w:rFonts w:ascii="Arial" w:eastAsia="Arial" w:hAnsi="Arial"/>
          <w:b/>
          <w:color w:val="000000"/>
          <w:szCs w:val="22"/>
        </w:rPr>
      </w:pPr>
      <w:r w:rsidRPr="00A46B68">
        <w:rPr>
          <w:rFonts w:ascii="Arial" w:eastAsia="Arial" w:hAnsi="Arial"/>
          <w:b/>
          <w:color w:val="000000"/>
          <w:szCs w:val="22"/>
        </w:rPr>
        <w:t>Component Analysis</w:t>
      </w:r>
    </w:p>
    <w:p w:rsidR="00A46B68" w:rsidRPr="00A46B68" w:rsidRDefault="00A46B68" w:rsidP="00A46B68">
      <w:pPr>
        <w:widowControl/>
        <w:autoSpaceDE/>
        <w:autoSpaceDN/>
        <w:adjustRightInd/>
        <w:spacing w:line="228" w:lineRule="exact"/>
        <w:ind w:left="720" w:right="288"/>
        <w:textAlignment w:val="baseline"/>
        <w:rPr>
          <w:rFonts w:ascii="Arial" w:eastAsia="Arial" w:hAnsi="Arial"/>
          <w:color w:val="000000"/>
          <w:szCs w:val="22"/>
        </w:rPr>
      </w:pPr>
      <w:r w:rsidRPr="00A46B68">
        <w:rPr>
          <w:rFonts w:ascii="Arial" w:eastAsia="Arial" w:hAnsi="Arial"/>
          <w:color w:val="000000"/>
          <w:szCs w:val="22"/>
        </w:rPr>
        <w:t>None of this products components are listed under SARA Section 302 (40 CFR 355 Appendix A), SARA Section 313 (40 CFR 372.65), or CERCLA (40 CFR 302.4).</w:t>
      </w:r>
    </w:p>
    <w:p w:rsidR="00A46B68" w:rsidRPr="00A46B68" w:rsidRDefault="00A46B68" w:rsidP="00A46B68">
      <w:pPr>
        <w:widowControl/>
        <w:numPr>
          <w:ilvl w:val="0"/>
          <w:numId w:val="5"/>
        </w:numPr>
        <w:autoSpaceDE/>
        <w:autoSpaceDN/>
        <w:adjustRightInd/>
        <w:spacing w:before="4" w:line="230" w:lineRule="exact"/>
        <w:textAlignment w:val="baseline"/>
        <w:rPr>
          <w:rFonts w:ascii="Arial" w:eastAsia="Arial" w:hAnsi="Arial"/>
          <w:b/>
          <w:color w:val="000000"/>
          <w:szCs w:val="22"/>
        </w:rPr>
      </w:pPr>
      <w:r w:rsidRPr="00A46B68">
        <w:rPr>
          <w:rFonts w:ascii="Arial" w:eastAsia="Arial" w:hAnsi="Arial"/>
          <w:b/>
          <w:color w:val="000000"/>
          <w:szCs w:val="22"/>
        </w:rPr>
        <w:t>Federal Insecticide, Fungicide, and Rodenticide Act</w:t>
      </w:r>
    </w:p>
    <w:p w:rsidR="00A46B68" w:rsidRPr="00A46B68" w:rsidRDefault="00A46B68" w:rsidP="00A46B68">
      <w:pPr>
        <w:widowControl/>
        <w:autoSpaceDE/>
        <w:autoSpaceDN/>
        <w:adjustRightInd/>
        <w:spacing w:line="229" w:lineRule="exact"/>
        <w:ind w:left="720" w:right="360"/>
        <w:textAlignment w:val="baseline"/>
        <w:rPr>
          <w:rFonts w:ascii="Arial" w:eastAsia="Arial" w:hAnsi="Arial"/>
          <w:color w:val="000000"/>
          <w:szCs w:val="22"/>
        </w:rPr>
      </w:pPr>
      <w:r w:rsidRPr="00A46B68">
        <w:rPr>
          <w:rFonts w:ascii="Arial" w:eastAsia="Arial" w:hAnsi="Arial"/>
          <w:color w:val="000000"/>
          <w:szCs w:val="22"/>
        </w:rPr>
        <w:t>This material contains the following chemicals present on either the Alphabetical Listing of Pesticide Chemicals found at the end of the table of contents of 40 CFR 180 or Pesticides Classified for Restricted Use as listed by FIFRA:</w:t>
      </w:r>
    </w:p>
    <w:p w:rsidR="00A46B68" w:rsidRPr="00A46B68" w:rsidRDefault="00A46B68" w:rsidP="00A46B68">
      <w:pPr>
        <w:widowControl/>
        <w:autoSpaceDE/>
        <w:autoSpaceDN/>
        <w:adjustRightInd/>
        <w:spacing w:line="230" w:lineRule="exact"/>
        <w:ind w:left="720"/>
        <w:textAlignment w:val="baseline"/>
        <w:rPr>
          <w:rFonts w:ascii="Arial" w:eastAsia="Arial" w:hAnsi="Arial"/>
          <w:b/>
          <w:color w:val="000000"/>
          <w:szCs w:val="22"/>
        </w:rPr>
      </w:pPr>
      <w:r w:rsidRPr="00A46B68">
        <w:rPr>
          <w:rFonts w:ascii="Arial" w:eastAsia="Arial" w:hAnsi="Arial"/>
          <w:b/>
          <w:color w:val="000000"/>
          <w:szCs w:val="22"/>
        </w:rPr>
        <w:t>Disodium octaborate tetrahydrate (12280-03-4)</w:t>
      </w:r>
    </w:p>
    <w:p w:rsidR="00A46B68" w:rsidRPr="00A46B68" w:rsidRDefault="00A46B68" w:rsidP="00A46B68">
      <w:pPr>
        <w:widowControl/>
        <w:autoSpaceDE/>
        <w:autoSpaceDN/>
        <w:adjustRightInd/>
        <w:spacing w:line="230" w:lineRule="exact"/>
        <w:ind w:left="720"/>
        <w:textAlignment w:val="baseline"/>
        <w:rPr>
          <w:rFonts w:ascii="Arial" w:eastAsia="Arial" w:hAnsi="Arial"/>
          <w:b/>
          <w:color w:val="000000"/>
          <w:szCs w:val="22"/>
        </w:rPr>
      </w:pPr>
      <w:r w:rsidRPr="00A46B68">
        <w:rPr>
          <w:rFonts w:ascii="Arial" w:eastAsia="Arial" w:hAnsi="Arial"/>
          <w:b/>
          <w:color w:val="000000"/>
          <w:szCs w:val="22"/>
        </w:rPr>
        <w:t>Imidacloprid (138261-41-3)</w:t>
      </w:r>
    </w:p>
    <w:p w:rsidR="00A46B68" w:rsidRPr="00A46B68" w:rsidRDefault="00A46B68" w:rsidP="00A46B68">
      <w:pPr>
        <w:widowControl/>
        <w:tabs>
          <w:tab w:val="left" w:pos="6336"/>
        </w:tabs>
        <w:autoSpaceDE/>
        <w:autoSpaceDN/>
        <w:adjustRightInd/>
        <w:spacing w:before="229" w:line="204" w:lineRule="exact"/>
        <w:ind w:left="936"/>
        <w:textAlignment w:val="baseline"/>
        <w:rPr>
          <w:rFonts w:ascii="Arial" w:eastAsia="Arial" w:hAnsi="Arial"/>
          <w:color w:val="000000"/>
          <w:sz w:val="18"/>
          <w:szCs w:val="22"/>
          <w:u w:val="single"/>
        </w:rPr>
      </w:pPr>
      <w:r w:rsidRPr="00A46B68">
        <w:rPr>
          <w:rFonts w:ascii="Arial" w:eastAsia="Arial" w:hAnsi="Arial"/>
          <w:color w:val="000000"/>
          <w:sz w:val="18"/>
          <w:szCs w:val="22"/>
          <w:u w:val="single"/>
        </w:rPr>
        <w:t>FIFRA Section number 180.1121</w:t>
      </w:r>
      <w:r w:rsidRPr="00A46B68">
        <w:rPr>
          <w:rFonts w:ascii="Arial" w:eastAsia="Arial" w:hAnsi="Arial"/>
          <w:color w:val="000000"/>
          <w:sz w:val="18"/>
          <w:szCs w:val="22"/>
          <w:u w:val="single"/>
        </w:rPr>
        <w:tab/>
        <w:t>Disodium octaborate tetrahydrate</w:t>
      </w:r>
    </w:p>
    <w:p w:rsidR="00A46B68" w:rsidRPr="00A46B68" w:rsidRDefault="00F10399" w:rsidP="00A46B68">
      <w:pPr>
        <w:widowControl/>
        <w:tabs>
          <w:tab w:val="left" w:pos="6336"/>
        </w:tabs>
        <w:autoSpaceDE/>
        <w:autoSpaceDN/>
        <w:adjustRightInd/>
        <w:spacing w:before="6" w:line="206" w:lineRule="exact"/>
        <w:ind w:left="936"/>
        <w:textAlignment w:val="baseline"/>
        <w:rPr>
          <w:rFonts w:ascii="Arial" w:eastAsia="Arial" w:hAnsi="Arial"/>
          <w:color w:val="000000"/>
          <w:sz w:val="18"/>
          <w:szCs w:val="22"/>
        </w:rPr>
      </w:pPr>
      <w:r>
        <w:rPr>
          <w:rFonts w:eastAsia="PMingLiU"/>
          <w:sz w:val="22"/>
          <w:szCs w:val="22"/>
        </w:rPr>
        <w:pict>
          <v:line id="_x0000_s1043" style="position:absolute;left:0;text-align:left;z-index:251673600;mso-position-horizontal-relative:page;mso-position-vertical-relative:page" from="66.5pt,303.1pt" to="581.35pt,303.1pt" strokeweight=".7pt">
            <w10:wrap anchorx="page" anchory="page"/>
          </v:line>
        </w:pict>
      </w:r>
      <w:r w:rsidR="00A46B68" w:rsidRPr="00A46B68">
        <w:rPr>
          <w:rFonts w:ascii="Arial" w:eastAsia="Arial" w:hAnsi="Arial"/>
          <w:color w:val="000000"/>
          <w:sz w:val="18"/>
          <w:szCs w:val="22"/>
        </w:rPr>
        <w:t>FIFRA Section number 180.472</w:t>
      </w:r>
      <w:r w:rsidR="00A46B68" w:rsidRPr="00A46B68">
        <w:rPr>
          <w:rFonts w:ascii="Arial" w:eastAsia="Arial" w:hAnsi="Arial"/>
          <w:color w:val="000000"/>
          <w:sz w:val="18"/>
          <w:szCs w:val="22"/>
        </w:rPr>
        <w:tab/>
        <w:t>Imidacloprid</w:t>
      </w:r>
    </w:p>
    <w:p w:rsidR="00A46B68" w:rsidRPr="00A46B68" w:rsidRDefault="00A46B68" w:rsidP="00A46B68">
      <w:pPr>
        <w:widowControl/>
        <w:autoSpaceDE/>
        <w:autoSpaceDN/>
        <w:adjustRightInd/>
        <w:spacing w:before="234" w:line="230" w:lineRule="exact"/>
        <w:ind w:left="720"/>
        <w:textAlignment w:val="baseline"/>
        <w:rPr>
          <w:rFonts w:ascii="Arial" w:eastAsia="Arial" w:hAnsi="Arial"/>
          <w:b/>
          <w:color w:val="000000"/>
          <w:spacing w:val="3"/>
          <w:szCs w:val="22"/>
        </w:rPr>
      </w:pPr>
      <w:r w:rsidRPr="00A46B68">
        <w:rPr>
          <w:rFonts w:ascii="Arial" w:eastAsia="Arial" w:hAnsi="Arial"/>
          <w:b/>
          <w:color w:val="000000"/>
          <w:spacing w:val="3"/>
          <w:szCs w:val="22"/>
        </w:rPr>
        <w:t xml:space="preserve">SARA 311/312: Acute Health </w:t>
      </w:r>
      <w:r w:rsidRPr="00A46B68">
        <w:rPr>
          <w:rFonts w:ascii="Arial" w:eastAsia="Arial" w:hAnsi="Arial"/>
          <w:color w:val="000000"/>
          <w:spacing w:val="3"/>
          <w:szCs w:val="22"/>
        </w:rPr>
        <w:t xml:space="preserve">Yes </w:t>
      </w:r>
      <w:r w:rsidRPr="00A46B68">
        <w:rPr>
          <w:rFonts w:ascii="Arial" w:eastAsia="Arial" w:hAnsi="Arial"/>
          <w:b/>
          <w:color w:val="000000"/>
          <w:spacing w:val="3"/>
          <w:szCs w:val="22"/>
        </w:rPr>
        <w:t xml:space="preserve">Chronic Health </w:t>
      </w:r>
      <w:r w:rsidRPr="00A46B68">
        <w:rPr>
          <w:rFonts w:ascii="Arial" w:eastAsia="Arial" w:hAnsi="Arial"/>
          <w:color w:val="000000"/>
          <w:spacing w:val="3"/>
          <w:szCs w:val="22"/>
        </w:rPr>
        <w:t xml:space="preserve">Yes </w:t>
      </w:r>
      <w:r w:rsidRPr="00A46B68">
        <w:rPr>
          <w:rFonts w:ascii="Arial" w:eastAsia="Arial" w:hAnsi="Arial"/>
          <w:b/>
          <w:color w:val="000000"/>
          <w:spacing w:val="3"/>
          <w:szCs w:val="22"/>
        </w:rPr>
        <w:t xml:space="preserve">Fire </w:t>
      </w:r>
      <w:r w:rsidRPr="00A46B68">
        <w:rPr>
          <w:rFonts w:ascii="Arial" w:eastAsia="Arial" w:hAnsi="Arial"/>
          <w:color w:val="000000"/>
          <w:spacing w:val="3"/>
          <w:szCs w:val="22"/>
        </w:rPr>
        <w:t xml:space="preserve">Yes </w:t>
      </w:r>
      <w:r w:rsidRPr="00A46B68">
        <w:rPr>
          <w:rFonts w:ascii="Arial" w:eastAsia="Arial" w:hAnsi="Arial"/>
          <w:b/>
          <w:color w:val="000000"/>
          <w:spacing w:val="3"/>
          <w:szCs w:val="22"/>
        </w:rPr>
        <w:t xml:space="preserve">Pressure </w:t>
      </w:r>
      <w:r w:rsidRPr="00A46B68">
        <w:rPr>
          <w:rFonts w:ascii="Arial" w:eastAsia="Arial" w:hAnsi="Arial"/>
          <w:color w:val="000000"/>
          <w:spacing w:val="3"/>
          <w:szCs w:val="22"/>
        </w:rPr>
        <w:t xml:space="preserve">No </w:t>
      </w:r>
      <w:r w:rsidRPr="00A46B68">
        <w:rPr>
          <w:rFonts w:ascii="Arial" w:eastAsia="Arial" w:hAnsi="Arial"/>
          <w:b/>
          <w:color w:val="000000"/>
          <w:spacing w:val="3"/>
          <w:szCs w:val="22"/>
        </w:rPr>
        <w:t xml:space="preserve">Reactive </w:t>
      </w:r>
      <w:r w:rsidRPr="00A46B68">
        <w:rPr>
          <w:rFonts w:ascii="Arial" w:eastAsia="Arial" w:hAnsi="Arial"/>
          <w:color w:val="000000"/>
          <w:spacing w:val="3"/>
          <w:szCs w:val="22"/>
        </w:rPr>
        <w:t>No</w:t>
      </w:r>
    </w:p>
    <w:p w:rsidR="00A46B68" w:rsidRPr="00A46B68" w:rsidRDefault="00A46B68" w:rsidP="00A46B68">
      <w:pPr>
        <w:widowControl/>
        <w:autoSpaceDE/>
        <w:autoSpaceDN/>
        <w:adjustRightInd/>
        <w:spacing w:before="230" w:line="230" w:lineRule="exact"/>
        <w:textAlignment w:val="baseline"/>
        <w:rPr>
          <w:rFonts w:ascii="Arial" w:eastAsia="Arial" w:hAnsi="Arial"/>
          <w:b/>
          <w:color w:val="000000"/>
          <w:szCs w:val="22"/>
        </w:rPr>
      </w:pPr>
      <w:r w:rsidRPr="00A46B68">
        <w:rPr>
          <w:rFonts w:ascii="Arial" w:eastAsia="Arial" w:hAnsi="Arial"/>
          <w:b/>
          <w:color w:val="000000"/>
          <w:szCs w:val="22"/>
        </w:rPr>
        <w:t>State Regulations</w:t>
      </w:r>
    </w:p>
    <w:p w:rsidR="00A46B68" w:rsidRPr="00A46B68" w:rsidRDefault="00A46B68" w:rsidP="00A46B68">
      <w:pPr>
        <w:widowControl/>
        <w:numPr>
          <w:ilvl w:val="0"/>
          <w:numId w:val="6"/>
        </w:numPr>
        <w:autoSpaceDE/>
        <w:autoSpaceDN/>
        <w:adjustRightInd/>
        <w:spacing w:line="230" w:lineRule="exact"/>
        <w:textAlignment w:val="baseline"/>
        <w:rPr>
          <w:rFonts w:ascii="Arial" w:eastAsia="Arial" w:hAnsi="Arial"/>
          <w:b/>
          <w:color w:val="000000"/>
          <w:szCs w:val="22"/>
        </w:rPr>
      </w:pPr>
      <w:r w:rsidRPr="00A46B68">
        <w:rPr>
          <w:rFonts w:ascii="Arial" w:eastAsia="Arial" w:hAnsi="Arial"/>
          <w:b/>
          <w:color w:val="000000"/>
          <w:szCs w:val="22"/>
        </w:rPr>
        <w:t>General Product Information</w:t>
      </w:r>
    </w:p>
    <w:p w:rsidR="00A46B68" w:rsidRPr="00A46B68" w:rsidRDefault="00A46B68" w:rsidP="00A46B68">
      <w:pPr>
        <w:widowControl/>
        <w:autoSpaceDE/>
        <w:autoSpaceDN/>
        <w:adjustRightInd/>
        <w:spacing w:before="1" w:line="230" w:lineRule="exact"/>
        <w:ind w:left="720"/>
        <w:textAlignment w:val="baseline"/>
        <w:rPr>
          <w:rFonts w:ascii="Arial" w:eastAsia="Arial" w:hAnsi="Arial"/>
          <w:color w:val="000000"/>
          <w:szCs w:val="22"/>
        </w:rPr>
      </w:pPr>
      <w:r w:rsidRPr="00A46B68">
        <w:rPr>
          <w:rFonts w:ascii="Arial" w:eastAsia="Arial" w:hAnsi="Arial"/>
          <w:color w:val="000000"/>
          <w:szCs w:val="22"/>
        </w:rPr>
        <w:t>Other state regulations may apply. Check individual state requirements.</w:t>
      </w:r>
    </w:p>
    <w:p w:rsidR="00A46B68" w:rsidRPr="00A46B68" w:rsidRDefault="00A46B68" w:rsidP="00A46B68">
      <w:pPr>
        <w:widowControl/>
        <w:numPr>
          <w:ilvl w:val="0"/>
          <w:numId w:val="6"/>
        </w:numPr>
        <w:autoSpaceDE/>
        <w:autoSpaceDN/>
        <w:adjustRightInd/>
        <w:spacing w:line="230" w:lineRule="exact"/>
        <w:textAlignment w:val="baseline"/>
        <w:rPr>
          <w:rFonts w:ascii="Arial" w:eastAsia="Arial" w:hAnsi="Arial"/>
          <w:b/>
          <w:color w:val="000000"/>
          <w:szCs w:val="22"/>
        </w:rPr>
      </w:pPr>
      <w:r w:rsidRPr="00A46B68">
        <w:rPr>
          <w:rFonts w:ascii="Arial" w:eastAsia="Arial" w:hAnsi="Arial"/>
          <w:b/>
          <w:color w:val="000000"/>
          <w:szCs w:val="22"/>
        </w:rPr>
        <w:t>Component Analysis - State</w:t>
      </w:r>
    </w:p>
    <w:p w:rsidR="00A46B68" w:rsidRPr="00A46B68" w:rsidRDefault="00A46B68" w:rsidP="00A46B68">
      <w:pPr>
        <w:widowControl/>
        <w:autoSpaceDE/>
        <w:autoSpaceDN/>
        <w:adjustRightInd/>
        <w:spacing w:after="201" w:line="226" w:lineRule="exact"/>
        <w:textAlignment w:val="baseline"/>
        <w:rPr>
          <w:rFonts w:ascii="Arial" w:eastAsia="Arial" w:hAnsi="Arial"/>
          <w:color w:val="000000"/>
          <w:szCs w:val="22"/>
        </w:rPr>
      </w:pPr>
      <w:r w:rsidRPr="00A46B68">
        <w:rPr>
          <w:rFonts w:ascii="Arial" w:eastAsia="Arial" w:hAnsi="Arial"/>
          <w:color w:val="000000"/>
          <w:szCs w:val="22"/>
        </w:rPr>
        <w:t>The following components appear on one or more of the following state hazardous substances lists:</w:t>
      </w:r>
    </w:p>
    <w:tbl>
      <w:tblPr>
        <w:tblW w:w="0" w:type="auto"/>
        <w:tblInd w:w="360" w:type="dxa"/>
        <w:tblLayout w:type="fixed"/>
        <w:tblCellMar>
          <w:left w:w="0" w:type="dxa"/>
          <w:right w:w="0" w:type="dxa"/>
        </w:tblCellMar>
        <w:tblLook w:val="0000" w:firstRow="0" w:lastRow="0" w:firstColumn="0" w:lastColumn="0" w:noHBand="0" w:noVBand="0"/>
      </w:tblPr>
      <w:tblGrid>
        <w:gridCol w:w="4680"/>
        <w:gridCol w:w="1301"/>
        <w:gridCol w:w="648"/>
        <w:gridCol w:w="648"/>
        <w:gridCol w:w="648"/>
        <w:gridCol w:w="648"/>
        <w:gridCol w:w="653"/>
        <w:gridCol w:w="652"/>
      </w:tblGrid>
      <w:tr w:rsidR="00A46B68" w:rsidRPr="00A46B68" w:rsidTr="00D82F0A">
        <w:trPr>
          <w:trHeight w:hRule="exact" w:val="221"/>
        </w:trPr>
        <w:tc>
          <w:tcPr>
            <w:tcW w:w="4680"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3" w:line="205" w:lineRule="exact"/>
              <w:ind w:right="1781"/>
              <w:jc w:val="right"/>
              <w:textAlignment w:val="baseline"/>
              <w:rPr>
                <w:rFonts w:ascii="Arial" w:eastAsia="Arial" w:hAnsi="Arial"/>
                <w:b/>
                <w:color w:val="000000"/>
                <w:sz w:val="18"/>
                <w:szCs w:val="22"/>
              </w:rPr>
            </w:pPr>
            <w:r w:rsidRPr="00A46B68">
              <w:rPr>
                <w:rFonts w:ascii="Arial" w:eastAsia="Arial" w:hAnsi="Arial"/>
                <w:b/>
                <w:color w:val="000000"/>
                <w:sz w:val="18"/>
                <w:szCs w:val="22"/>
              </w:rPr>
              <w:t>Component</w:t>
            </w:r>
          </w:p>
        </w:tc>
        <w:tc>
          <w:tcPr>
            <w:tcW w:w="1301"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3" w:line="205" w:lineRule="exact"/>
              <w:jc w:val="center"/>
              <w:textAlignment w:val="baseline"/>
              <w:rPr>
                <w:rFonts w:ascii="Arial" w:eastAsia="Arial" w:hAnsi="Arial"/>
                <w:b/>
                <w:color w:val="000000"/>
                <w:sz w:val="18"/>
                <w:szCs w:val="22"/>
              </w:rPr>
            </w:pPr>
            <w:r w:rsidRPr="00A46B68">
              <w:rPr>
                <w:rFonts w:ascii="Arial" w:eastAsia="Arial" w:hAnsi="Arial"/>
                <w:b/>
                <w:color w:val="000000"/>
                <w:sz w:val="18"/>
                <w:szCs w:val="22"/>
              </w:rPr>
              <w:t>CAS #</w:t>
            </w:r>
          </w:p>
        </w:tc>
        <w:tc>
          <w:tcPr>
            <w:tcW w:w="648"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3" w:line="205" w:lineRule="exact"/>
              <w:jc w:val="center"/>
              <w:textAlignment w:val="baseline"/>
              <w:rPr>
                <w:rFonts w:ascii="Arial" w:eastAsia="Arial" w:hAnsi="Arial"/>
                <w:b/>
                <w:color w:val="000000"/>
                <w:sz w:val="18"/>
                <w:szCs w:val="22"/>
              </w:rPr>
            </w:pPr>
            <w:r w:rsidRPr="00A46B68">
              <w:rPr>
                <w:rFonts w:ascii="Arial" w:eastAsia="Arial" w:hAnsi="Arial"/>
                <w:b/>
                <w:color w:val="000000"/>
                <w:sz w:val="18"/>
                <w:szCs w:val="22"/>
              </w:rPr>
              <w:t>CA</w:t>
            </w:r>
          </w:p>
        </w:tc>
        <w:tc>
          <w:tcPr>
            <w:tcW w:w="648"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3" w:line="205" w:lineRule="exact"/>
              <w:jc w:val="center"/>
              <w:textAlignment w:val="baseline"/>
              <w:rPr>
                <w:rFonts w:ascii="Arial" w:eastAsia="Arial" w:hAnsi="Arial"/>
                <w:b/>
                <w:color w:val="000000"/>
                <w:sz w:val="18"/>
                <w:szCs w:val="22"/>
              </w:rPr>
            </w:pPr>
            <w:r w:rsidRPr="00A46B68">
              <w:rPr>
                <w:rFonts w:ascii="Arial" w:eastAsia="Arial" w:hAnsi="Arial"/>
                <w:b/>
                <w:color w:val="000000"/>
                <w:sz w:val="18"/>
                <w:szCs w:val="22"/>
              </w:rPr>
              <w:t>FL</w:t>
            </w:r>
          </w:p>
        </w:tc>
        <w:tc>
          <w:tcPr>
            <w:tcW w:w="648"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3" w:line="205" w:lineRule="exact"/>
              <w:jc w:val="center"/>
              <w:textAlignment w:val="baseline"/>
              <w:rPr>
                <w:rFonts w:ascii="Arial" w:eastAsia="Arial" w:hAnsi="Arial"/>
                <w:b/>
                <w:color w:val="000000"/>
                <w:sz w:val="18"/>
                <w:szCs w:val="22"/>
              </w:rPr>
            </w:pPr>
            <w:r w:rsidRPr="00A46B68">
              <w:rPr>
                <w:rFonts w:ascii="Arial" w:eastAsia="Arial" w:hAnsi="Arial"/>
                <w:b/>
                <w:color w:val="000000"/>
                <w:sz w:val="18"/>
                <w:szCs w:val="22"/>
              </w:rPr>
              <w:t>MA</w:t>
            </w:r>
          </w:p>
        </w:tc>
        <w:tc>
          <w:tcPr>
            <w:tcW w:w="648"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3" w:line="205" w:lineRule="exact"/>
              <w:jc w:val="center"/>
              <w:textAlignment w:val="baseline"/>
              <w:rPr>
                <w:rFonts w:ascii="Arial" w:eastAsia="Arial" w:hAnsi="Arial"/>
                <w:b/>
                <w:color w:val="000000"/>
                <w:sz w:val="18"/>
                <w:szCs w:val="22"/>
              </w:rPr>
            </w:pPr>
            <w:r w:rsidRPr="00A46B68">
              <w:rPr>
                <w:rFonts w:ascii="Arial" w:eastAsia="Arial" w:hAnsi="Arial"/>
                <w:b/>
                <w:color w:val="000000"/>
                <w:sz w:val="18"/>
                <w:szCs w:val="22"/>
              </w:rPr>
              <w:t>MN</w:t>
            </w:r>
          </w:p>
        </w:tc>
        <w:tc>
          <w:tcPr>
            <w:tcW w:w="653"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3" w:line="205" w:lineRule="exact"/>
              <w:jc w:val="center"/>
              <w:textAlignment w:val="baseline"/>
              <w:rPr>
                <w:rFonts w:ascii="Arial" w:eastAsia="Arial" w:hAnsi="Arial"/>
                <w:b/>
                <w:color w:val="000000"/>
                <w:sz w:val="18"/>
                <w:szCs w:val="22"/>
              </w:rPr>
            </w:pPr>
            <w:r w:rsidRPr="00A46B68">
              <w:rPr>
                <w:rFonts w:ascii="Arial" w:eastAsia="Arial" w:hAnsi="Arial"/>
                <w:b/>
                <w:color w:val="000000"/>
                <w:sz w:val="18"/>
                <w:szCs w:val="22"/>
              </w:rPr>
              <w:t>NJ</w:t>
            </w:r>
          </w:p>
        </w:tc>
        <w:tc>
          <w:tcPr>
            <w:tcW w:w="652"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3" w:line="205" w:lineRule="exact"/>
              <w:jc w:val="center"/>
              <w:textAlignment w:val="baseline"/>
              <w:rPr>
                <w:rFonts w:ascii="Arial" w:eastAsia="Arial" w:hAnsi="Arial"/>
                <w:b/>
                <w:color w:val="000000"/>
                <w:sz w:val="18"/>
                <w:szCs w:val="22"/>
              </w:rPr>
            </w:pPr>
            <w:r w:rsidRPr="00A46B68">
              <w:rPr>
                <w:rFonts w:ascii="Arial" w:eastAsia="Arial" w:hAnsi="Arial"/>
                <w:b/>
                <w:color w:val="000000"/>
                <w:sz w:val="18"/>
                <w:szCs w:val="22"/>
              </w:rPr>
              <w:t>PA</w:t>
            </w:r>
          </w:p>
        </w:tc>
      </w:tr>
      <w:tr w:rsidR="00A46B68" w:rsidRPr="00A46B68" w:rsidTr="00D82F0A">
        <w:trPr>
          <w:trHeight w:hRule="exact" w:val="427"/>
        </w:trPr>
        <w:tc>
          <w:tcPr>
            <w:tcW w:w="4680" w:type="dxa"/>
            <w:tcBorders>
              <w:top w:val="single" w:sz="4" w:space="0" w:color="000000"/>
              <w:left w:val="single" w:sz="4" w:space="0" w:color="000000"/>
              <w:bottom w:val="single" w:sz="4" w:space="0" w:color="000000"/>
              <w:right w:val="single" w:sz="4" w:space="0" w:color="000000"/>
            </w:tcBorders>
          </w:tcPr>
          <w:p w:rsidR="00A46B68" w:rsidRPr="00A46B68" w:rsidRDefault="00A46B68" w:rsidP="00A46B68">
            <w:pPr>
              <w:widowControl/>
              <w:autoSpaceDE/>
              <w:autoSpaceDN/>
              <w:adjustRightInd/>
              <w:spacing w:line="202" w:lineRule="exact"/>
              <w:ind w:left="108" w:right="324"/>
              <w:textAlignment w:val="baseline"/>
              <w:rPr>
                <w:rFonts w:ascii="Arial" w:eastAsia="Arial" w:hAnsi="Arial"/>
                <w:color w:val="000000"/>
                <w:spacing w:val="-2"/>
                <w:sz w:val="18"/>
                <w:szCs w:val="22"/>
              </w:rPr>
            </w:pPr>
            <w:r w:rsidRPr="00A46B68">
              <w:rPr>
                <w:rFonts w:ascii="Arial" w:eastAsia="Arial" w:hAnsi="Arial"/>
                <w:color w:val="000000"/>
                <w:spacing w:val="-2"/>
                <w:sz w:val="18"/>
                <w:szCs w:val="22"/>
              </w:rPr>
              <w:t>Wood/Wood dust (</w:t>
            </w:r>
            <w:r w:rsidRPr="00A46B68">
              <w:rPr>
                <w:rFonts w:ascii="Arial" w:eastAsia="Arial" w:hAnsi="Arial"/>
                <w:color w:val="000000"/>
                <w:spacing w:val="-2"/>
                <w:sz w:val="18"/>
                <w:szCs w:val="22"/>
                <w:vertAlign w:val="superscript"/>
              </w:rPr>
              <w:t>1</w:t>
            </w:r>
            <w:r w:rsidRPr="00A46B68">
              <w:rPr>
                <w:rFonts w:ascii="Arial" w:eastAsia="Arial" w:hAnsi="Arial"/>
                <w:color w:val="000000"/>
                <w:spacing w:val="-2"/>
                <w:sz w:val="18"/>
                <w:szCs w:val="22"/>
              </w:rPr>
              <w:t xml:space="preserve"> related to Wood dust, all soft and hard woods) (</w:t>
            </w:r>
            <w:r w:rsidRPr="00A46B68">
              <w:rPr>
                <w:rFonts w:ascii="Arial" w:eastAsia="Arial" w:hAnsi="Arial"/>
                <w:color w:val="000000"/>
                <w:spacing w:val="-2"/>
                <w:sz w:val="18"/>
                <w:szCs w:val="22"/>
                <w:vertAlign w:val="superscript"/>
              </w:rPr>
              <w:t>2</w:t>
            </w:r>
            <w:r w:rsidRPr="00A46B68">
              <w:rPr>
                <w:rFonts w:ascii="Arial" w:eastAsia="Arial" w:hAnsi="Arial"/>
                <w:color w:val="000000"/>
                <w:spacing w:val="-2"/>
                <w:sz w:val="18"/>
                <w:szCs w:val="22"/>
              </w:rPr>
              <w:t xml:space="preserve"> related to Wood dusts-soft woods)</w:t>
            </w:r>
          </w:p>
        </w:tc>
        <w:tc>
          <w:tcPr>
            <w:tcW w:w="1301" w:type="dxa"/>
            <w:tcBorders>
              <w:top w:val="single" w:sz="4" w:space="0" w:color="000000"/>
              <w:left w:val="single" w:sz="4" w:space="0" w:color="000000"/>
              <w:bottom w:val="single" w:sz="4" w:space="0" w:color="000000"/>
              <w:right w:val="single" w:sz="4" w:space="0" w:color="000000"/>
            </w:tcBorders>
          </w:tcPr>
          <w:p w:rsidR="00A46B68" w:rsidRPr="00A46B68" w:rsidRDefault="00A46B68" w:rsidP="00A46B68">
            <w:pPr>
              <w:widowControl/>
              <w:autoSpaceDE/>
              <w:autoSpaceDN/>
              <w:adjustRightInd/>
              <w:spacing w:after="200" w:line="206" w:lineRule="exact"/>
              <w:jc w:val="center"/>
              <w:textAlignment w:val="baseline"/>
              <w:rPr>
                <w:rFonts w:ascii="Arial" w:eastAsia="Arial" w:hAnsi="Arial"/>
                <w:color w:val="000000"/>
                <w:sz w:val="18"/>
                <w:szCs w:val="22"/>
              </w:rPr>
            </w:pPr>
            <w:r w:rsidRPr="00A46B68">
              <w:rPr>
                <w:rFonts w:ascii="Arial" w:eastAsia="Arial" w:hAnsi="Arial"/>
                <w:color w:val="000000"/>
                <w:sz w:val="18"/>
                <w:szCs w:val="22"/>
              </w:rPr>
              <w:t>Not Available</w:t>
            </w:r>
          </w:p>
        </w:tc>
        <w:tc>
          <w:tcPr>
            <w:tcW w:w="648" w:type="dxa"/>
            <w:tcBorders>
              <w:top w:val="single" w:sz="4" w:space="0" w:color="000000"/>
              <w:left w:val="single" w:sz="4" w:space="0" w:color="000000"/>
              <w:bottom w:val="single" w:sz="4" w:space="0" w:color="000000"/>
              <w:right w:val="single" w:sz="4" w:space="0" w:color="000000"/>
            </w:tcBorders>
          </w:tcPr>
          <w:p w:rsidR="00A46B68" w:rsidRPr="00A46B68" w:rsidRDefault="00A46B68" w:rsidP="00A46B68">
            <w:pPr>
              <w:widowControl/>
              <w:autoSpaceDE/>
              <w:autoSpaceDN/>
              <w:adjustRightInd/>
              <w:spacing w:after="200" w:line="206" w:lineRule="exact"/>
              <w:jc w:val="center"/>
              <w:textAlignment w:val="baseline"/>
              <w:rPr>
                <w:rFonts w:ascii="Arial" w:eastAsia="Arial" w:hAnsi="Arial"/>
                <w:color w:val="000000"/>
                <w:sz w:val="18"/>
                <w:szCs w:val="22"/>
              </w:rPr>
            </w:pPr>
            <w:r w:rsidRPr="00A46B68">
              <w:rPr>
                <w:rFonts w:ascii="Arial" w:eastAsia="Arial" w:hAnsi="Arial"/>
                <w:color w:val="000000"/>
                <w:sz w:val="18"/>
                <w:szCs w:val="22"/>
              </w:rPr>
              <w:t>No</w:t>
            </w:r>
          </w:p>
        </w:tc>
        <w:tc>
          <w:tcPr>
            <w:tcW w:w="648" w:type="dxa"/>
            <w:tcBorders>
              <w:top w:val="single" w:sz="4" w:space="0" w:color="000000"/>
              <w:left w:val="single" w:sz="4" w:space="0" w:color="000000"/>
              <w:bottom w:val="single" w:sz="4" w:space="0" w:color="000000"/>
              <w:right w:val="single" w:sz="4" w:space="0" w:color="000000"/>
            </w:tcBorders>
          </w:tcPr>
          <w:p w:rsidR="00A46B68" w:rsidRPr="00A46B68" w:rsidRDefault="00A46B68" w:rsidP="00A46B68">
            <w:pPr>
              <w:widowControl/>
              <w:autoSpaceDE/>
              <w:autoSpaceDN/>
              <w:adjustRightInd/>
              <w:spacing w:after="200" w:line="206" w:lineRule="exact"/>
              <w:jc w:val="center"/>
              <w:textAlignment w:val="baseline"/>
              <w:rPr>
                <w:rFonts w:ascii="Arial" w:eastAsia="Arial" w:hAnsi="Arial"/>
                <w:color w:val="000000"/>
                <w:sz w:val="18"/>
                <w:szCs w:val="22"/>
              </w:rPr>
            </w:pPr>
            <w:r w:rsidRPr="00A46B68">
              <w:rPr>
                <w:rFonts w:ascii="Arial" w:eastAsia="Arial" w:hAnsi="Arial"/>
                <w:color w:val="000000"/>
                <w:sz w:val="18"/>
                <w:szCs w:val="22"/>
              </w:rPr>
              <w:t>No</w:t>
            </w:r>
          </w:p>
        </w:tc>
        <w:tc>
          <w:tcPr>
            <w:tcW w:w="648" w:type="dxa"/>
            <w:tcBorders>
              <w:top w:val="single" w:sz="4" w:space="0" w:color="000000"/>
              <w:left w:val="single" w:sz="4" w:space="0" w:color="000000"/>
              <w:bottom w:val="single" w:sz="4" w:space="0" w:color="000000"/>
              <w:right w:val="single" w:sz="4" w:space="0" w:color="000000"/>
            </w:tcBorders>
          </w:tcPr>
          <w:p w:rsidR="00A46B68" w:rsidRPr="00A46B68" w:rsidRDefault="00A46B68" w:rsidP="00A46B68">
            <w:pPr>
              <w:widowControl/>
              <w:autoSpaceDE/>
              <w:autoSpaceDN/>
              <w:adjustRightInd/>
              <w:spacing w:after="200" w:line="206" w:lineRule="exact"/>
              <w:jc w:val="center"/>
              <w:textAlignment w:val="baseline"/>
              <w:rPr>
                <w:rFonts w:ascii="Arial" w:eastAsia="Arial" w:hAnsi="Arial"/>
                <w:color w:val="000000"/>
                <w:sz w:val="18"/>
                <w:szCs w:val="22"/>
              </w:rPr>
            </w:pPr>
            <w:r w:rsidRPr="00A46B68">
              <w:rPr>
                <w:rFonts w:ascii="Arial" w:eastAsia="Arial" w:hAnsi="Arial"/>
                <w:color w:val="000000"/>
                <w:sz w:val="18"/>
                <w:szCs w:val="22"/>
              </w:rPr>
              <w:t>No</w:t>
            </w:r>
          </w:p>
        </w:tc>
        <w:tc>
          <w:tcPr>
            <w:tcW w:w="648" w:type="dxa"/>
            <w:tcBorders>
              <w:top w:val="single" w:sz="4" w:space="0" w:color="000000"/>
              <w:left w:val="single" w:sz="4" w:space="0" w:color="000000"/>
              <w:bottom w:val="single" w:sz="4" w:space="0" w:color="000000"/>
              <w:right w:val="single" w:sz="4" w:space="0" w:color="000000"/>
            </w:tcBorders>
          </w:tcPr>
          <w:p w:rsidR="00A46B68" w:rsidRPr="00A46B68" w:rsidRDefault="00A46B68" w:rsidP="00A46B68">
            <w:pPr>
              <w:widowControl/>
              <w:autoSpaceDE/>
              <w:autoSpaceDN/>
              <w:adjustRightInd/>
              <w:spacing w:after="200" w:line="206" w:lineRule="exact"/>
              <w:jc w:val="center"/>
              <w:textAlignment w:val="baseline"/>
              <w:rPr>
                <w:rFonts w:ascii="Arial" w:eastAsia="Arial" w:hAnsi="Arial"/>
                <w:color w:val="000000"/>
                <w:sz w:val="18"/>
                <w:szCs w:val="22"/>
              </w:rPr>
            </w:pPr>
            <w:r w:rsidRPr="00A46B68">
              <w:rPr>
                <w:rFonts w:ascii="Arial" w:eastAsia="Arial" w:hAnsi="Arial"/>
                <w:color w:val="000000"/>
                <w:sz w:val="18"/>
                <w:szCs w:val="22"/>
              </w:rPr>
              <w:t>Yes</w:t>
            </w:r>
            <w:r w:rsidRPr="00A46B68">
              <w:rPr>
                <w:rFonts w:ascii="Arial" w:eastAsia="Arial" w:hAnsi="Arial"/>
                <w:color w:val="000000"/>
                <w:sz w:val="18"/>
                <w:szCs w:val="22"/>
                <w:vertAlign w:val="superscript"/>
              </w:rPr>
              <w:t>1</w:t>
            </w:r>
          </w:p>
        </w:tc>
        <w:tc>
          <w:tcPr>
            <w:tcW w:w="653" w:type="dxa"/>
            <w:tcBorders>
              <w:top w:val="single" w:sz="4" w:space="0" w:color="000000"/>
              <w:left w:val="single" w:sz="4" w:space="0" w:color="000000"/>
              <w:bottom w:val="single" w:sz="4" w:space="0" w:color="000000"/>
              <w:right w:val="single" w:sz="4" w:space="0" w:color="000000"/>
            </w:tcBorders>
          </w:tcPr>
          <w:p w:rsidR="00A46B68" w:rsidRPr="00A46B68" w:rsidRDefault="00A46B68" w:rsidP="00A46B68">
            <w:pPr>
              <w:widowControl/>
              <w:autoSpaceDE/>
              <w:autoSpaceDN/>
              <w:adjustRightInd/>
              <w:spacing w:after="200" w:line="206" w:lineRule="exact"/>
              <w:jc w:val="center"/>
              <w:textAlignment w:val="baseline"/>
              <w:rPr>
                <w:rFonts w:ascii="Arial" w:eastAsia="Arial" w:hAnsi="Arial"/>
                <w:color w:val="000000"/>
                <w:sz w:val="18"/>
                <w:szCs w:val="22"/>
              </w:rPr>
            </w:pPr>
            <w:r w:rsidRPr="00A46B68">
              <w:rPr>
                <w:rFonts w:ascii="Arial" w:eastAsia="Arial" w:hAnsi="Arial"/>
                <w:color w:val="000000"/>
                <w:sz w:val="18"/>
                <w:szCs w:val="22"/>
              </w:rPr>
              <w:t>No</w:t>
            </w:r>
          </w:p>
        </w:tc>
        <w:tc>
          <w:tcPr>
            <w:tcW w:w="652" w:type="dxa"/>
            <w:tcBorders>
              <w:top w:val="single" w:sz="4" w:space="0" w:color="000000"/>
              <w:left w:val="single" w:sz="4" w:space="0" w:color="000000"/>
              <w:bottom w:val="single" w:sz="4" w:space="0" w:color="000000"/>
              <w:right w:val="single" w:sz="4" w:space="0" w:color="000000"/>
            </w:tcBorders>
          </w:tcPr>
          <w:p w:rsidR="00A46B68" w:rsidRPr="00A46B68" w:rsidRDefault="00A46B68" w:rsidP="00A46B68">
            <w:pPr>
              <w:widowControl/>
              <w:autoSpaceDE/>
              <w:autoSpaceDN/>
              <w:adjustRightInd/>
              <w:spacing w:after="200" w:line="206" w:lineRule="exact"/>
              <w:jc w:val="center"/>
              <w:textAlignment w:val="baseline"/>
              <w:rPr>
                <w:rFonts w:ascii="Arial" w:eastAsia="Arial" w:hAnsi="Arial"/>
                <w:color w:val="000000"/>
                <w:sz w:val="18"/>
                <w:szCs w:val="22"/>
              </w:rPr>
            </w:pPr>
            <w:r w:rsidRPr="00A46B68">
              <w:rPr>
                <w:rFonts w:ascii="Arial" w:eastAsia="Arial" w:hAnsi="Arial"/>
                <w:color w:val="000000"/>
                <w:sz w:val="18"/>
                <w:szCs w:val="22"/>
              </w:rPr>
              <w:t>Yes</w:t>
            </w:r>
            <w:r w:rsidRPr="00A46B68">
              <w:rPr>
                <w:rFonts w:ascii="Arial" w:eastAsia="Arial" w:hAnsi="Arial"/>
                <w:color w:val="000000"/>
                <w:sz w:val="18"/>
                <w:szCs w:val="22"/>
                <w:vertAlign w:val="superscript"/>
              </w:rPr>
              <w:t>2</w:t>
            </w:r>
          </w:p>
        </w:tc>
      </w:tr>
    </w:tbl>
    <w:p w:rsidR="00A46B68" w:rsidRPr="00A46B68" w:rsidRDefault="00A46B68" w:rsidP="00A46B68">
      <w:pPr>
        <w:widowControl/>
        <w:autoSpaceDE/>
        <w:autoSpaceDN/>
        <w:adjustRightInd/>
        <w:spacing w:after="216" w:line="20" w:lineRule="exact"/>
        <w:rPr>
          <w:rFonts w:eastAsia="PMingLiU"/>
          <w:sz w:val="22"/>
          <w:szCs w:val="22"/>
        </w:rPr>
      </w:pPr>
    </w:p>
    <w:p w:rsidR="00A46B68" w:rsidRPr="00A46B68" w:rsidRDefault="00A46B68" w:rsidP="00A46B68">
      <w:pPr>
        <w:widowControl/>
        <w:numPr>
          <w:ilvl w:val="0"/>
          <w:numId w:val="6"/>
        </w:numPr>
        <w:autoSpaceDE/>
        <w:autoSpaceDN/>
        <w:adjustRightInd/>
        <w:spacing w:before="3" w:line="230" w:lineRule="exact"/>
        <w:textAlignment w:val="baseline"/>
        <w:rPr>
          <w:rFonts w:ascii="Arial" w:eastAsia="Arial" w:hAnsi="Arial"/>
          <w:b/>
          <w:color w:val="000000"/>
          <w:szCs w:val="22"/>
        </w:rPr>
      </w:pPr>
      <w:r w:rsidRPr="00A46B68">
        <w:rPr>
          <w:rFonts w:ascii="Arial" w:eastAsia="Arial" w:hAnsi="Arial"/>
          <w:b/>
          <w:color w:val="000000"/>
          <w:szCs w:val="22"/>
        </w:rPr>
        <w:t>Component Analysis - WHMIS IDL</w:t>
      </w:r>
    </w:p>
    <w:p w:rsidR="00A46B68" w:rsidRPr="00A46B68" w:rsidRDefault="00A46B68" w:rsidP="00A46B68">
      <w:pPr>
        <w:widowControl/>
        <w:autoSpaceDE/>
        <w:autoSpaceDN/>
        <w:adjustRightInd/>
        <w:spacing w:before="2" w:line="230" w:lineRule="exact"/>
        <w:ind w:left="720"/>
        <w:textAlignment w:val="baseline"/>
        <w:rPr>
          <w:rFonts w:ascii="Arial" w:eastAsia="Arial" w:hAnsi="Arial"/>
          <w:color w:val="000000"/>
          <w:szCs w:val="22"/>
        </w:rPr>
      </w:pPr>
      <w:r w:rsidRPr="00A46B68">
        <w:rPr>
          <w:rFonts w:ascii="Arial" w:eastAsia="Arial" w:hAnsi="Arial"/>
          <w:color w:val="000000"/>
          <w:szCs w:val="22"/>
        </w:rPr>
        <w:t>No components are listed in the WHMIS IDL.</w:t>
      </w:r>
    </w:p>
    <w:p w:rsidR="00A46B68" w:rsidRPr="00A46B68" w:rsidRDefault="00A46B68" w:rsidP="00A46B68">
      <w:pPr>
        <w:widowControl/>
        <w:autoSpaceDE/>
        <w:autoSpaceDN/>
        <w:adjustRightInd/>
        <w:spacing w:before="230" w:line="230" w:lineRule="exact"/>
        <w:textAlignment w:val="baseline"/>
        <w:rPr>
          <w:rFonts w:ascii="Arial" w:eastAsia="Arial" w:hAnsi="Arial"/>
          <w:b/>
          <w:color w:val="000000"/>
          <w:szCs w:val="22"/>
        </w:rPr>
      </w:pPr>
      <w:r w:rsidRPr="00A46B68">
        <w:rPr>
          <w:rFonts w:ascii="Arial" w:eastAsia="Arial" w:hAnsi="Arial"/>
          <w:b/>
          <w:color w:val="000000"/>
          <w:szCs w:val="22"/>
        </w:rPr>
        <w:t>Additional Regulatory Information</w:t>
      </w:r>
    </w:p>
    <w:p w:rsidR="00A46B68" w:rsidRPr="00A46B68" w:rsidRDefault="00A46B68" w:rsidP="00A46B68">
      <w:pPr>
        <w:widowControl/>
        <w:numPr>
          <w:ilvl w:val="0"/>
          <w:numId w:val="7"/>
        </w:numPr>
        <w:autoSpaceDE/>
        <w:autoSpaceDN/>
        <w:adjustRightInd/>
        <w:spacing w:line="230" w:lineRule="exact"/>
        <w:textAlignment w:val="baseline"/>
        <w:rPr>
          <w:rFonts w:ascii="Arial" w:eastAsia="Arial" w:hAnsi="Arial"/>
          <w:b/>
          <w:color w:val="000000"/>
          <w:szCs w:val="22"/>
        </w:rPr>
      </w:pPr>
      <w:r w:rsidRPr="00A46B68">
        <w:rPr>
          <w:rFonts w:ascii="Arial" w:eastAsia="Arial" w:hAnsi="Arial"/>
          <w:b/>
          <w:color w:val="000000"/>
          <w:szCs w:val="22"/>
        </w:rPr>
        <w:t>General Product Information</w:t>
      </w:r>
    </w:p>
    <w:p w:rsidR="00A46B68" w:rsidRPr="00A46B68" w:rsidRDefault="00A46B68" w:rsidP="00A46B68">
      <w:pPr>
        <w:widowControl/>
        <w:autoSpaceDE/>
        <w:autoSpaceDN/>
        <w:adjustRightInd/>
        <w:spacing w:line="228" w:lineRule="exact"/>
        <w:ind w:left="720" w:right="216"/>
        <w:textAlignment w:val="baseline"/>
        <w:rPr>
          <w:rFonts w:ascii="Arial" w:eastAsia="Arial" w:hAnsi="Arial"/>
          <w:color w:val="000000"/>
          <w:szCs w:val="22"/>
        </w:rPr>
      </w:pPr>
      <w:r w:rsidRPr="00A46B68">
        <w:rPr>
          <w:rFonts w:ascii="Arial" w:eastAsia="Arial" w:hAnsi="Arial"/>
          <w:color w:val="000000"/>
          <w:szCs w:val="22"/>
        </w:rPr>
        <w:t>Disodium Octaborate Tetrahydrate is a hydrate of an anhydrous form that is on the US TSCA and Canadian DSL inventories, and can be referenced under the parent compound name.</w:t>
      </w:r>
    </w:p>
    <w:p w:rsidR="00A46B68" w:rsidRPr="00A46B68" w:rsidRDefault="00A46B68" w:rsidP="00A46B68">
      <w:pPr>
        <w:widowControl/>
        <w:numPr>
          <w:ilvl w:val="0"/>
          <w:numId w:val="7"/>
        </w:numPr>
        <w:autoSpaceDE/>
        <w:autoSpaceDN/>
        <w:adjustRightInd/>
        <w:spacing w:before="221" w:line="225" w:lineRule="exact"/>
        <w:textAlignment w:val="baseline"/>
        <w:rPr>
          <w:rFonts w:ascii="Arial" w:eastAsia="Arial" w:hAnsi="Arial"/>
          <w:b/>
          <w:color w:val="000000"/>
          <w:szCs w:val="22"/>
        </w:rPr>
      </w:pPr>
      <w:r w:rsidRPr="00A46B68">
        <w:rPr>
          <w:rFonts w:ascii="Arial" w:eastAsia="Arial" w:hAnsi="Arial"/>
          <w:b/>
          <w:color w:val="000000"/>
          <w:szCs w:val="22"/>
        </w:rPr>
        <w:t>Component Analysis - Invento</w:t>
      </w:r>
      <w:r w:rsidR="00EB4A46">
        <w:rPr>
          <w:rFonts w:ascii="Arial" w:eastAsia="Arial" w:hAnsi="Arial"/>
          <w:b/>
          <w:color w:val="000000"/>
          <w:szCs w:val="22"/>
        </w:rPr>
        <w:t>ry</w:t>
      </w:r>
    </w:p>
    <w:tbl>
      <w:tblPr>
        <w:tblW w:w="0" w:type="auto"/>
        <w:tblInd w:w="120" w:type="dxa"/>
        <w:tblLayout w:type="fixed"/>
        <w:tblCellMar>
          <w:left w:w="0" w:type="dxa"/>
          <w:right w:w="0" w:type="dxa"/>
        </w:tblCellMar>
        <w:tblLook w:val="0000" w:firstRow="0" w:lastRow="0" w:firstColumn="0" w:lastColumn="0" w:noHBand="0" w:noVBand="0"/>
      </w:tblPr>
      <w:tblGrid>
        <w:gridCol w:w="1944"/>
        <w:gridCol w:w="1320"/>
        <w:gridCol w:w="706"/>
        <w:gridCol w:w="576"/>
        <w:gridCol w:w="705"/>
        <w:gridCol w:w="888"/>
        <w:gridCol w:w="706"/>
        <w:gridCol w:w="576"/>
        <w:gridCol w:w="629"/>
        <w:gridCol w:w="864"/>
        <w:gridCol w:w="878"/>
        <w:gridCol w:w="792"/>
      </w:tblGrid>
      <w:tr w:rsidR="00A46B68" w:rsidRPr="00A46B68" w:rsidTr="00D82F0A">
        <w:trPr>
          <w:trHeight w:hRule="exact" w:val="226"/>
        </w:trPr>
        <w:tc>
          <w:tcPr>
            <w:tcW w:w="1944"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3" w:line="205" w:lineRule="exact"/>
              <w:ind w:left="115"/>
              <w:textAlignment w:val="baseline"/>
              <w:rPr>
                <w:rFonts w:ascii="Arial" w:eastAsia="Arial" w:hAnsi="Arial"/>
                <w:b/>
                <w:color w:val="000000"/>
                <w:sz w:val="18"/>
                <w:szCs w:val="22"/>
              </w:rPr>
            </w:pPr>
            <w:r w:rsidRPr="00A46B68">
              <w:rPr>
                <w:rFonts w:ascii="Arial" w:eastAsia="Arial" w:hAnsi="Arial"/>
                <w:b/>
                <w:color w:val="000000"/>
                <w:sz w:val="18"/>
                <w:szCs w:val="22"/>
              </w:rPr>
              <w:t>Component</w:t>
            </w:r>
          </w:p>
        </w:tc>
        <w:tc>
          <w:tcPr>
            <w:tcW w:w="1320"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3" w:line="205" w:lineRule="exact"/>
              <w:ind w:left="115"/>
              <w:textAlignment w:val="baseline"/>
              <w:rPr>
                <w:rFonts w:ascii="Arial" w:eastAsia="Arial" w:hAnsi="Arial"/>
                <w:b/>
                <w:color w:val="000000"/>
                <w:sz w:val="18"/>
                <w:szCs w:val="22"/>
              </w:rPr>
            </w:pPr>
            <w:r w:rsidRPr="00A46B68">
              <w:rPr>
                <w:rFonts w:ascii="Arial" w:eastAsia="Arial" w:hAnsi="Arial"/>
                <w:b/>
                <w:color w:val="000000"/>
                <w:sz w:val="18"/>
                <w:szCs w:val="22"/>
              </w:rPr>
              <w:t>CAS #</w:t>
            </w:r>
          </w:p>
        </w:tc>
        <w:tc>
          <w:tcPr>
            <w:tcW w:w="706"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3" w:line="205" w:lineRule="exact"/>
              <w:ind w:left="110"/>
              <w:textAlignment w:val="baseline"/>
              <w:rPr>
                <w:rFonts w:ascii="Arial" w:eastAsia="Arial" w:hAnsi="Arial"/>
                <w:b/>
                <w:color w:val="000000"/>
                <w:sz w:val="18"/>
                <w:szCs w:val="22"/>
              </w:rPr>
            </w:pPr>
            <w:r w:rsidRPr="00A46B68">
              <w:rPr>
                <w:rFonts w:ascii="Arial" w:eastAsia="Arial" w:hAnsi="Arial"/>
                <w:b/>
                <w:color w:val="000000"/>
                <w:sz w:val="18"/>
                <w:szCs w:val="22"/>
              </w:rPr>
              <w:t>TSCA</w:t>
            </w:r>
          </w:p>
        </w:tc>
        <w:tc>
          <w:tcPr>
            <w:tcW w:w="576"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3" w:line="205" w:lineRule="exact"/>
              <w:ind w:left="119"/>
              <w:textAlignment w:val="baseline"/>
              <w:rPr>
                <w:rFonts w:ascii="Arial" w:eastAsia="Arial" w:hAnsi="Arial"/>
                <w:b/>
                <w:color w:val="000000"/>
                <w:sz w:val="18"/>
                <w:szCs w:val="22"/>
              </w:rPr>
            </w:pPr>
            <w:r w:rsidRPr="00A46B68">
              <w:rPr>
                <w:rFonts w:ascii="Arial" w:eastAsia="Arial" w:hAnsi="Arial"/>
                <w:b/>
                <w:color w:val="000000"/>
                <w:sz w:val="18"/>
                <w:szCs w:val="22"/>
              </w:rPr>
              <w:t>DSL</w:t>
            </w:r>
          </w:p>
        </w:tc>
        <w:tc>
          <w:tcPr>
            <w:tcW w:w="705"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3" w:line="205" w:lineRule="exact"/>
              <w:ind w:left="119"/>
              <w:textAlignment w:val="baseline"/>
              <w:rPr>
                <w:rFonts w:ascii="Arial" w:eastAsia="Arial" w:hAnsi="Arial"/>
                <w:b/>
                <w:color w:val="000000"/>
                <w:sz w:val="18"/>
                <w:szCs w:val="22"/>
              </w:rPr>
            </w:pPr>
            <w:r w:rsidRPr="00A46B68">
              <w:rPr>
                <w:rFonts w:ascii="Arial" w:eastAsia="Arial" w:hAnsi="Arial"/>
                <w:b/>
                <w:color w:val="000000"/>
                <w:sz w:val="18"/>
                <w:szCs w:val="22"/>
              </w:rPr>
              <w:t>NDSL</w:t>
            </w:r>
          </w:p>
        </w:tc>
        <w:tc>
          <w:tcPr>
            <w:tcW w:w="888"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3" w:line="205" w:lineRule="exact"/>
              <w:ind w:left="120"/>
              <w:textAlignment w:val="baseline"/>
              <w:rPr>
                <w:rFonts w:ascii="Arial" w:eastAsia="Arial" w:hAnsi="Arial"/>
                <w:b/>
                <w:color w:val="000000"/>
                <w:sz w:val="18"/>
                <w:szCs w:val="22"/>
              </w:rPr>
            </w:pPr>
            <w:r w:rsidRPr="00A46B68">
              <w:rPr>
                <w:rFonts w:ascii="Arial" w:eastAsia="Arial" w:hAnsi="Arial"/>
                <w:b/>
                <w:color w:val="000000"/>
                <w:sz w:val="18"/>
                <w:szCs w:val="22"/>
              </w:rPr>
              <w:t>EINECS</w:t>
            </w:r>
          </w:p>
        </w:tc>
        <w:tc>
          <w:tcPr>
            <w:tcW w:w="706"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3" w:line="205" w:lineRule="exact"/>
              <w:ind w:left="110"/>
              <w:textAlignment w:val="baseline"/>
              <w:rPr>
                <w:rFonts w:ascii="Arial" w:eastAsia="Arial" w:hAnsi="Arial"/>
                <w:b/>
                <w:color w:val="000000"/>
                <w:sz w:val="18"/>
                <w:szCs w:val="22"/>
              </w:rPr>
            </w:pPr>
            <w:r w:rsidRPr="00A46B68">
              <w:rPr>
                <w:rFonts w:ascii="Arial" w:eastAsia="Arial" w:hAnsi="Arial"/>
                <w:b/>
                <w:color w:val="000000"/>
                <w:sz w:val="18"/>
                <w:szCs w:val="22"/>
              </w:rPr>
              <w:t>AUST</w:t>
            </w:r>
          </w:p>
        </w:tc>
        <w:tc>
          <w:tcPr>
            <w:tcW w:w="576"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3" w:line="205" w:lineRule="exact"/>
              <w:ind w:right="116"/>
              <w:jc w:val="right"/>
              <w:textAlignment w:val="baseline"/>
              <w:rPr>
                <w:rFonts w:ascii="Arial" w:eastAsia="Arial" w:hAnsi="Arial"/>
                <w:b/>
                <w:color w:val="000000"/>
                <w:sz w:val="18"/>
                <w:szCs w:val="22"/>
              </w:rPr>
            </w:pPr>
            <w:r w:rsidRPr="00A46B68">
              <w:rPr>
                <w:rFonts w:ascii="Arial" w:eastAsia="Arial" w:hAnsi="Arial"/>
                <w:b/>
                <w:color w:val="000000"/>
                <w:sz w:val="18"/>
                <w:szCs w:val="22"/>
              </w:rPr>
              <w:t>MITI</w:t>
            </w:r>
          </w:p>
        </w:tc>
        <w:tc>
          <w:tcPr>
            <w:tcW w:w="629"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3" w:line="205" w:lineRule="exact"/>
              <w:ind w:left="119"/>
              <w:textAlignment w:val="baseline"/>
              <w:rPr>
                <w:rFonts w:ascii="Arial" w:eastAsia="Arial" w:hAnsi="Arial"/>
                <w:b/>
                <w:color w:val="000000"/>
                <w:sz w:val="18"/>
                <w:szCs w:val="22"/>
              </w:rPr>
            </w:pPr>
            <w:r w:rsidRPr="00A46B68">
              <w:rPr>
                <w:rFonts w:ascii="Arial" w:eastAsia="Arial" w:hAnsi="Arial"/>
                <w:b/>
                <w:color w:val="000000"/>
                <w:sz w:val="18"/>
                <w:szCs w:val="22"/>
              </w:rPr>
              <w:t>PHIL</w:t>
            </w:r>
          </w:p>
        </w:tc>
        <w:tc>
          <w:tcPr>
            <w:tcW w:w="864"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3" w:line="205" w:lineRule="exact"/>
              <w:ind w:left="114"/>
              <w:textAlignment w:val="baseline"/>
              <w:rPr>
                <w:rFonts w:ascii="Arial" w:eastAsia="Arial" w:hAnsi="Arial"/>
                <w:b/>
                <w:color w:val="000000"/>
                <w:sz w:val="18"/>
                <w:szCs w:val="22"/>
              </w:rPr>
            </w:pPr>
            <w:r w:rsidRPr="00A46B68">
              <w:rPr>
                <w:rFonts w:ascii="Arial" w:eastAsia="Arial" w:hAnsi="Arial"/>
                <w:b/>
                <w:color w:val="000000"/>
                <w:sz w:val="18"/>
                <w:szCs w:val="22"/>
              </w:rPr>
              <w:t>KOREA</w:t>
            </w:r>
          </w:p>
        </w:tc>
        <w:tc>
          <w:tcPr>
            <w:tcW w:w="878"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3" w:line="205" w:lineRule="exact"/>
              <w:ind w:left="119"/>
              <w:textAlignment w:val="baseline"/>
              <w:rPr>
                <w:rFonts w:ascii="Arial" w:eastAsia="Arial" w:hAnsi="Arial"/>
                <w:b/>
                <w:color w:val="000000"/>
                <w:sz w:val="18"/>
                <w:szCs w:val="22"/>
              </w:rPr>
            </w:pPr>
            <w:r w:rsidRPr="00A46B68">
              <w:rPr>
                <w:rFonts w:ascii="Arial" w:eastAsia="Arial" w:hAnsi="Arial"/>
                <w:b/>
                <w:color w:val="000000"/>
                <w:sz w:val="18"/>
                <w:szCs w:val="22"/>
              </w:rPr>
              <w:t>ELINCS</w:t>
            </w:r>
          </w:p>
        </w:tc>
        <w:tc>
          <w:tcPr>
            <w:tcW w:w="792"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after="3" w:line="205" w:lineRule="exact"/>
              <w:ind w:left="115"/>
              <w:textAlignment w:val="baseline"/>
              <w:rPr>
                <w:rFonts w:ascii="Arial" w:eastAsia="Arial" w:hAnsi="Arial"/>
                <w:b/>
                <w:color w:val="000000"/>
                <w:sz w:val="18"/>
                <w:szCs w:val="22"/>
              </w:rPr>
            </w:pPr>
            <w:r w:rsidRPr="00A46B68">
              <w:rPr>
                <w:rFonts w:ascii="Arial" w:eastAsia="Arial" w:hAnsi="Arial"/>
                <w:b/>
                <w:color w:val="000000"/>
                <w:sz w:val="18"/>
                <w:szCs w:val="22"/>
              </w:rPr>
              <w:t>CHINA</w:t>
            </w:r>
          </w:p>
        </w:tc>
      </w:tr>
      <w:tr w:rsidR="00A46B68" w:rsidRPr="00A46B68" w:rsidTr="00D82F0A">
        <w:trPr>
          <w:trHeight w:hRule="exact" w:val="422"/>
        </w:trPr>
        <w:tc>
          <w:tcPr>
            <w:tcW w:w="1944" w:type="dxa"/>
            <w:tcBorders>
              <w:top w:val="single" w:sz="4" w:space="0" w:color="000000"/>
              <w:left w:val="single" w:sz="4" w:space="0" w:color="000000"/>
              <w:bottom w:val="single" w:sz="4" w:space="0" w:color="000000"/>
              <w:right w:val="single" w:sz="4" w:space="0" w:color="000000"/>
            </w:tcBorders>
          </w:tcPr>
          <w:p w:rsidR="00A46B68" w:rsidRPr="00A46B68" w:rsidRDefault="00A46B68" w:rsidP="00A46B68">
            <w:pPr>
              <w:widowControl/>
              <w:autoSpaceDE/>
              <w:autoSpaceDN/>
              <w:adjustRightInd/>
              <w:spacing w:line="205" w:lineRule="exact"/>
              <w:ind w:left="108"/>
              <w:textAlignment w:val="baseline"/>
              <w:rPr>
                <w:rFonts w:ascii="Arial" w:eastAsia="Arial" w:hAnsi="Arial"/>
                <w:color w:val="000000"/>
                <w:sz w:val="18"/>
                <w:szCs w:val="22"/>
              </w:rPr>
            </w:pPr>
            <w:r w:rsidRPr="00A46B68">
              <w:rPr>
                <w:rFonts w:ascii="Arial" w:eastAsia="Arial" w:hAnsi="Arial"/>
                <w:color w:val="000000"/>
                <w:sz w:val="18"/>
                <w:szCs w:val="22"/>
              </w:rPr>
              <w:t>Disodium octaborate tetrahydrate</w:t>
            </w:r>
          </w:p>
        </w:tc>
        <w:tc>
          <w:tcPr>
            <w:tcW w:w="1320" w:type="dxa"/>
            <w:tcBorders>
              <w:top w:val="single" w:sz="4" w:space="0" w:color="000000"/>
              <w:left w:val="single" w:sz="4" w:space="0" w:color="000000"/>
              <w:bottom w:val="single" w:sz="4" w:space="0" w:color="000000"/>
              <w:right w:val="single" w:sz="4" w:space="0" w:color="000000"/>
            </w:tcBorders>
          </w:tcPr>
          <w:p w:rsidR="00A46B68" w:rsidRPr="00A46B68" w:rsidRDefault="00A46B68" w:rsidP="00A46B68">
            <w:pPr>
              <w:widowControl/>
              <w:autoSpaceDE/>
              <w:autoSpaceDN/>
              <w:adjustRightInd/>
              <w:spacing w:after="177" w:line="230" w:lineRule="exact"/>
              <w:ind w:left="115"/>
              <w:textAlignment w:val="baseline"/>
              <w:rPr>
                <w:rFonts w:ascii="Arial" w:eastAsia="Arial" w:hAnsi="Arial"/>
                <w:color w:val="000000"/>
                <w:szCs w:val="22"/>
              </w:rPr>
            </w:pPr>
            <w:r w:rsidRPr="00A46B68">
              <w:rPr>
                <w:rFonts w:ascii="Arial" w:eastAsia="Arial" w:hAnsi="Arial"/>
                <w:color w:val="000000"/>
                <w:szCs w:val="22"/>
              </w:rPr>
              <w:t>12280-03-4</w:t>
            </w:r>
          </w:p>
        </w:tc>
        <w:tc>
          <w:tcPr>
            <w:tcW w:w="706" w:type="dxa"/>
            <w:tcBorders>
              <w:top w:val="single" w:sz="4" w:space="0" w:color="000000"/>
              <w:left w:val="single" w:sz="4" w:space="0" w:color="000000"/>
              <w:bottom w:val="single" w:sz="4" w:space="0" w:color="000000"/>
              <w:right w:val="single" w:sz="4" w:space="0" w:color="000000"/>
            </w:tcBorders>
          </w:tcPr>
          <w:p w:rsidR="00A46B68" w:rsidRPr="00A46B68" w:rsidRDefault="00A46B68" w:rsidP="00A46B68">
            <w:pPr>
              <w:widowControl/>
              <w:autoSpaceDE/>
              <w:autoSpaceDN/>
              <w:adjustRightInd/>
              <w:spacing w:after="177" w:line="230" w:lineRule="exact"/>
              <w:ind w:left="110"/>
              <w:textAlignment w:val="baseline"/>
              <w:rPr>
                <w:rFonts w:ascii="Arial" w:eastAsia="Arial" w:hAnsi="Arial"/>
                <w:color w:val="000000"/>
                <w:szCs w:val="22"/>
              </w:rPr>
            </w:pPr>
            <w:r w:rsidRPr="00A46B68">
              <w:rPr>
                <w:rFonts w:ascii="Arial" w:eastAsia="Arial" w:hAnsi="Arial"/>
                <w:color w:val="000000"/>
                <w:szCs w:val="22"/>
              </w:rPr>
              <w:t>No</w:t>
            </w:r>
          </w:p>
        </w:tc>
        <w:tc>
          <w:tcPr>
            <w:tcW w:w="576" w:type="dxa"/>
            <w:tcBorders>
              <w:top w:val="single" w:sz="4" w:space="0" w:color="000000"/>
              <w:left w:val="single" w:sz="4" w:space="0" w:color="000000"/>
              <w:bottom w:val="single" w:sz="4" w:space="0" w:color="000000"/>
              <w:right w:val="single" w:sz="4" w:space="0" w:color="000000"/>
            </w:tcBorders>
          </w:tcPr>
          <w:p w:rsidR="00A46B68" w:rsidRPr="00A46B68" w:rsidRDefault="00A46B68" w:rsidP="00A46B68">
            <w:pPr>
              <w:widowControl/>
              <w:autoSpaceDE/>
              <w:autoSpaceDN/>
              <w:adjustRightInd/>
              <w:spacing w:after="177" w:line="230" w:lineRule="exact"/>
              <w:ind w:left="119"/>
              <w:textAlignment w:val="baseline"/>
              <w:rPr>
                <w:rFonts w:ascii="Arial" w:eastAsia="Arial" w:hAnsi="Arial"/>
                <w:color w:val="000000"/>
                <w:szCs w:val="22"/>
              </w:rPr>
            </w:pPr>
            <w:r w:rsidRPr="00A46B68">
              <w:rPr>
                <w:rFonts w:ascii="Arial" w:eastAsia="Arial" w:hAnsi="Arial"/>
                <w:color w:val="000000"/>
                <w:szCs w:val="22"/>
              </w:rPr>
              <w:t>No</w:t>
            </w:r>
          </w:p>
        </w:tc>
        <w:tc>
          <w:tcPr>
            <w:tcW w:w="705" w:type="dxa"/>
            <w:tcBorders>
              <w:top w:val="single" w:sz="4" w:space="0" w:color="000000"/>
              <w:left w:val="single" w:sz="4" w:space="0" w:color="000000"/>
              <w:bottom w:val="single" w:sz="4" w:space="0" w:color="000000"/>
              <w:right w:val="single" w:sz="4" w:space="0" w:color="000000"/>
            </w:tcBorders>
          </w:tcPr>
          <w:p w:rsidR="00A46B68" w:rsidRPr="00A46B68" w:rsidRDefault="00A46B68" w:rsidP="00A46B68">
            <w:pPr>
              <w:widowControl/>
              <w:autoSpaceDE/>
              <w:autoSpaceDN/>
              <w:adjustRightInd/>
              <w:spacing w:after="177" w:line="230" w:lineRule="exact"/>
              <w:ind w:left="119"/>
              <w:textAlignment w:val="baseline"/>
              <w:rPr>
                <w:rFonts w:ascii="Arial" w:eastAsia="Arial" w:hAnsi="Arial"/>
                <w:color w:val="000000"/>
                <w:szCs w:val="22"/>
              </w:rPr>
            </w:pPr>
            <w:r w:rsidRPr="00A46B68">
              <w:rPr>
                <w:rFonts w:ascii="Arial" w:eastAsia="Arial" w:hAnsi="Arial"/>
                <w:color w:val="000000"/>
                <w:szCs w:val="22"/>
              </w:rPr>
              <w:t>No</w:t>
            </w:r>
          </w:p>
        </w:tc>
        <w:tc>
          <w:tcPr>
            <w:tcW w:w="888" w:type="dxa"/>
            <w:tcBorders>
              <w:top w:val="single" w:sz="4" w:space="0" w:color="000000"/>
              <w:left w:val="single" w:sz="4" w:space="0" w:color="000000"/>
              <w:bottom w:val="single" w:sz="4" w:space="0" w:color="000000"/>
              <w:right w:val="single" w:sz="4" w:space="0" w:color="000000"/>
            </w:tcBorders>
          </w:tcPr>
          <w:p w:rsidR="00A46B68" w:rsidRPr="00A46B68" w:rsidRDefault="00A46B68" w:rsidP="00A46B68">
            <w:pPr>
              <w:widowControl/>
              <w:autoSpaceDE/>
              <w:autoSpaceDN/>
              <w:adjustRightInd/>
              <w:spacing w:after="177" w:line="230" w:lineRule="exact"/>
              <w:ind w:left="120"/>
              <w:textAlignment w:val="baseline"/>
              <w:rPr>
                <w:rFonts w:ascii="Arial" w:eastAsia="Arial" w:hAnsi="Arial"/>
                <w:color w:val="000000"/>
                <w:szCs w:val="22"/>
              </w:rPr>
            </w:pPr>
            <w:r w:rsidRPr="00A46B68">
              <w:rPr>
                <w:rFonts w:ascii="Arial" w:eastAsia="Arial" w:hAnsi="Arial"/>
                <w:color w:val="000000"/>
                <w:szCs w:val="22"/>
              </w:rPr>
              <w:t>No</w:t>
            </w:r>
          </w:p>
        </w:tc>
        <w:tc>
          <w:tcPr>
            <w:tcW w:w="706" w:type="dxa"/>
            <w:tcBorders>
              <w:top w:val="single" w:sz="4" w:space="0" w:color="000000"/>
              <w:left w:val="single" w:sz="4" w:space="0" w:color="000000"/>
              <w:bottom w:val="single" w:sz="4" w:space="0" w:color="000000"/>
              <w:right w:val="single" w:sz="4" w:space="0" w:color="000000"/>
            </w:tcBorders>
          </w:tcPr>
          <w:p w:rsidR="00A46B68" w:rsidRPr="00A46B68" w:rsidRDefault="00A46B68" w:rsidP="00A46B68">
            <w:pPr>
              <w:widowControl/>
              <w:autoSpaceDE/>
              <w:autoSpaceDN/>
              <w:adjustRightInd/>
              <w:spacing w:after="177" w:line="230" w:lineRule="exact"/>
              <w:ind w:left="110"/>
              <w:textAlignment w:val="baseline"/>
              <w:rPr>
                <w:rFonts w:ascii="Arial" w:eastAsia="Arial" w:hAnsi="Arial"/>
                <w:color w:val="000000"/>
                <w:szCs w:val="22"/>
              </w:rPr>
            </w:pPr>
            <w:r w:rsidRPr="00A46B68">
              <w:rPr>
                <w:rFonts w:ascii="Arial" w:eastAsia="Arial" w:hAnsi="Arial"/>
                <w:color w:val="000000"/>
                <w:szCs w:val="22"/>
              </w:rPr>
              <w:t>No</w:t>
            </w:r>
          </w:p>
        </w:tc>
        <w:tc>
          <w:tcPr>
            <w:tcW w:w="576" w:type="dxa"/>
            <w:tcBorders>
              <w:top w:val="single" w:sz="4" w:space="0" w:color="000000"/>
              <w:left w:val="single" w:sz="4" w:space="0" w:color="000000"/>
              <w:bottom w:val="single" w:sz="4" w:space="0" w:color="000000"/>
              <w:right w:val="single" w:sz="4" w:space="0" w:color="000000"/>
            </w:tcBorders>
          </w:tcPr>
          <w:p w:rsidR="00A46B68" w:rsidRPr="00A46B68" w:rsidRDefault="00A46B68" w:rsidP="00A46B68">
            <w:pPr>
              <w:widowControl/>
              <w:autoSpaceDE/>
              <w:autoSpaceDN/>
              <w:adjustRightInd/>
              <w:spacing w:after="177" w:line="230" w:lineRule="exact"/>
              <w:ind w:right="116"/>
              <w:jc w:val="right"/>
              <w:textAlignment w:val="baseline"/>
              <w:rPr>
                <w:rFonts w:ascii="Arial" w:eastAsia="Arial" w:hAnsi="Arial"/>
                <w:color w:val="000000"/>
                <w:szCs w:val="22"/>
              </w:rPr>
            </w:pPr>
            <w:r w:rsidRPr="00A46B68">
              <w:rPr>
                <w:rFonts w:ascii="Arial" w:eastAsia="Arial" w:hAnsi="Arial"/>
                <w:color w:val="000000"/>
                <w:szCs w:val="22"/>
              </w:rPr>
              <w:t>Yes</w:t>
            </w:r>
          </w:p>
        </w:tc>
        <w:tc>
          <w:tcPr>
            <w:tcW w:w="629" w:type="dxa"/>
            <w:tcBorders>
              <w:top w:val="single" w:sz="4" w:space="0" w:color="000000"/>
              <w:left w:val="single" w:sz="4" w:space="0" w:color="000000"/>
              <w:bottom w:val="single" w:sz="4" w:space="0" w:color="000000"/>
              <w:right w:val="single" w:sz="4" w:space="0" w:color="000000"/>
            </w:tcBorders>
          </w:tcPr>
          <w:p w:rsidR="00A46B68" w:rsidRPr="00A46B68" w:rsidRDefault="00A46B68" w:rsidP="00A46B68">
            <w:pPr>
              <w:widowControl/>
              <w:autoSpaceDE/>
              <w:autoSpaceDN/>
              <w:adjustRightInd/>
              <w:spacing w:after="177" w:line="230" w:lineRule="exact"/>
              <w:ind w:left="119"/>
              <w:textAlignment w:val="baseline"/>
              <w:rPr>
                <w:rFonts w:ascii="Arial" w:eastAsia="Arial" w:hAnsi="Arial"/>
                <w:color w:val="000000"/>
                <w:szCs w:val="22"/>
              </w:rPr>
            </w:pPr>
            <w:r w:rsidRPr="00A46B68">
              <w:rPr>
                <w:rFonts w:ascii="Arial" w:eastAsia="Arial" w:hAnsi="Arial"/>
                <w:color w:val="000000"/>
                <w:szCs w:val="22"/>
              </w:rPr>
              <w:t>No</w:t>
            </w:r>
          </w:p>
        </w:tc>
        <w:tc>
          <w:tcPr>
            <w:tcW w:w="864" w:type="dxa"/>
            <w:tcBorders>
              <w:top w:val="single" w:sz="4" w:space="0" w:color="000000"/>
              <w:left w:val="single" w:sz="4" w:space="0" w:color="000000"/>
              <w:bottom w:val="single" w:sz="4" w:space="0" w:color="000000"/>
              <w:right w:val="single" w:sz="4" w:space="0" w:color="000000"/>
            </w:tcBorders>
          </w:tcPr>
          <w:p w:rsidR="00A46B68" w:rsidRPr="00A46B68" w:rsidRDefault="00A46B68" w:rsidP="00A46B68">
            <w:pPr>
              <w:widowControl/>
              <w:autoSpaceDE/>
              <w:autoSpaceDN/>
              <w:adjustRightInd/>
              <w:spacing w:after="177" w:line="230" w:lineRule="exact"/>
              <w:ind w:left="114"/>
              <w:textAlignment w:val="baseline"/>
              <w:rPr>
                <w:rFonts w:ascii="Arial" w:eastAsia="Arial" w:hAnsi="Arial"/>
                <w:color w:val="000000"/>
                <w:szCs w:val="22"/>
              </w:rPr>
            </w:pPr>
            <w:r w:rsidRPr="00A46B68">
              <w:rPr>
                <w:rFonts w:ascii="Arial" w:eastAsia="Arial" w:hAnsi="Arial"/>
                <w:color w:val="000000"/>
                <w:szCs w:val="22"/>
              </w:rPr>
              <w:t>No</w:t>
            </w:r>
          </w:p>
        </w:tc>
        <w:tc>
          <w:tcPr>
            <w:tcW w:w="878" w:type="dxa"/>
            <w:tcBorders>
              <w:top w:val="single" w:sz="4" w:space="0" w:color="000000"/>
              <w:left w:val="single" w:sz="4" w:space="0" w:color="000000"/>
              <w:bottom w:val="single" w:sz="4" w:space="0" w:color="000000"/>
              <w:right w:val="single" w:sz="4" w:space="0" w:color="000000"/>
            </w:tcBorders>
          </w:tcPr>
          <w:p w:rsidR="00A46B68" w:rsidRPr="00A46B68" w:rsidRDefault="00A46B68" w:rsidP="00A46B68">
            <w:pPr>
              <w:widowControl/>
              <w:autoSpaceDE/>
              <w:autoSpaceDN/>
              <w:adjustRightInd/>
              <w:spacing w:after="177" w:line="230" w:lineRule="exact"/>
              <w:ind w:left="119"/>
              <w:textAlignment w:val="baseline"/>
              <w:rPr>
                <w:rFonts w:ascii="Arial" w:eastAsia="Arial" w:hAnsi="Arial"/>
                <w:color w:val="000000"/>
                <w:szCs w:val="22"/>
              </w:rPr>
            </w:pPr>
            <w:r w:rsidRPr="00A46B68">
              <w:rPr>
                <w:rFonts w:ascii="Arial" w:eastAsia="Arial" w:hAnsi="Arial"/>
                <w:color w:val="000000"/>
                <w:szCs w:val="22"/>
              </w:rPr>
              <w:t>No</w:t>
            </w:r>
          </w:p>
        </w:tc>
        <w:tc>
          <w:tcPr>
            <w:tcW w:w="792" w:type="dxa"/>
            <w:tcBorders>
              <w:top w:val="single" w:sz="4" w:space="0" w:color="000000"/>
              <w:left w:val="single" w:sz="4" w:space="0" w:color="000000"/>
              <w:bottom w:val="single" w:sz="4" w:space="0" w:color="000000"/>
              <w:right w:val="single" w:sz="4" w:space="0" w:color="000000"/>
            </w:tcBorders>
          </w:tcPr>
          <w:p w:rsidR="00A46B68" w:rsidRPr="00A46B68" w:rsidRDefault="00A46B68" w:rsidP="00A46B68">
            <w:pPr>
              <w:widowControl/>
              <w:autoSpaceDE/>
              <w:autoSpaceDN/>
              <w:adjustRightInd/>
              <w:spacing w:after="177" w:line="230" w:lineRule="exact"/>
              <w:ind w:left="115"/>
              <w:textAlignment w:val="baseline"/>
              <w:rPr>
                <w:rFonts w:ascii="Arial" w:eastAsia="Arial" w:hAnsi="Arial"/>
                <w:color w:val="000000"/>
                <w:szCs w:val="22"/>
              </w:rPr>
            </w:pPr>
            <w:r w:rsidRPr="00A46B68">
              <w:rPr>
                <w:rFonts w:ascii="Arial" w:eastAsia="Arial" w:hAnsi="Arial"/>
                <w:color w:val="000000"/>
                <w:szCs w:val="22"/>
              </w:rPr>
              <w:t>No</w:t>
            </w:r>
          </w:p>
        </w:tc>
      </w:tr>
      <w:tr w:rsidR="00A46B68" w:rsidRPr="00A46B68" w:rsidTr="00D82F0A">
        <w:trPr>
          <w:trHeight w:hRule="exact" w:val="221"/>
        </w:trPr>
        <w:tc>
          <w:tcPr>
            <w:tcW w:w="1944"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line="199" w:lineRule="exact"/>
              <w:ind w:left="115"/>
              <w:textAlignment w:val="baseline"/>
              <w:rPr>
                <w:rFonts w:ascii="Arial" w:eastAsia="Arial" w:hAnsi="Arial"/>
                <w:color w:val="000000"/>
                <w:sz w:val="18"/>
                <w:szCs w:val="22"/>
              </w:rPr>
            </w:pPr>
            <w:r w:rsidRPr="00A46B68">
              <w:rPr>
                <w:rFonts w:ascii="Arial" w:eastAsia="Arial" w:hAnsi="Arial"/>
                <w:color w:val="000000"/>
                <w:sz w:val="18"/>
                <w:szCs w:val="22"/>
              </w:rPr>
              <w:t>Imidacloprid</w:t>
            </w:r>
          </w:p>
        </w:tc>
        <w:tc>
          <w:tcPr>
            <w:tcW w:w="1320"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line="199" w:lineRule="exact"/>
              <w:ind w:left="115"/>
              <w:textAlignment w:val="baseline"/>
              <w:rPr>
                <w:rFonts w:ascii="Arial" w:eastAsia="Arial" w:hAnsi="Arial"/>
                <w:color w:val="000000"/>
                <w:sz w:val="18"/>
                <w:szCs w:val="22"/>
              </w:rPr>
            </w:pPr>
            <w:r w:rsidRPr="00A46B68">
              <w:rPr>
                <w:rFonts w:ascii="Arial" w:eastAsia="Arial" w:hAnsi="Arial"/>
                <w:color w:val="000000"/>
                <w:sz w:val="18"/>
                <w:szCs w:val="22"/>
              </w:rPr>
              <w:t>138261-41-3</w:t>
            </w:r>
          </w:p>
        </w:tc>
        <w:tc>
          <w:tcPr>
            <w:tcW w:w="706"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line="199" w:lineRule="exact"/>
              <w:ind w:left="110"/>
              <w:textAlignment w:val="baseline"/>
              <w:rPr>
                <w:rFonts w:ascii="Arial" w:eastAsia="Arial" w:hAnsi="Arial"/>
                <w:color w:val="000000"/>
                <w:sz w:val="18"/>
                <w:szCs w:val="22"/>
              </w:rPr>
            </w:pPr>
            <w:r w:rsidRPr="00A46B68">
              <w:rPr>
                <w:rFonts w:ascii="Arial" w:eastAsia="Arial" w:hAnsi="Arial"/>
                <w:color w:val="000000"/>
                <w:sz w:val="18"/>
                <w:szCs w:val="22"/>
              </w:rPr>
              <w:t>No</w:t>
            </w:r>
          </w:p>
        </w:tc>
        <w:tc>
          <w:tcPr>
            <w:tcW w:w="576"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line="199" w:lineRule="exact"/>
              <w:ind w:left="119"/>
              <w:textAlignment w:val="baseline"/>
              <w:rPr>
                <w:rFonts w:ascii="Arial" w:eastAsia="Arial" w:hAnsi="Arial"/>
                <w:color w:val="000000"/>
                <w:sz w:val="18"/>
                <w:szCs w:val="22"/>
              </w:rPr>
            </w:pPr>
            <w:r w:rsidRPr="00A46B68">
              <w:rPr>
                <w:rFonts w:ascii="Arial" w:eastAsia="Arial" w:hAnsi="Arial"/>
                <w:color w:val="000000"/>
                <w:sz w:val="18"/>
                <w:szCs w:val="22"/>
              </w:rPr>
              <w:t>No</w:t>
            </w:r>
          </w:p>
        </w:tc>
        <w:tc>
          <w:tcPr>
            <w:tcW w:w="705"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line="199" w:lineRule="exact"/>
              <w:ind w:left="119"/>
              <w:textAlignment w:val="baseline"/>
              <w:rPr>
                <w:rFonts w:ascii="Arial" w:eastAsia="Arial" w:hAnsi="Arial"/>
                <w:color w:val="000000"/>
                <w:sz w:val="18"/>
                <w:szCs w:val="22"/>
              </w:rPr>
            </w:pPr>
            <w:r w:rsidRPr="00A46B68">
              <w:rPr>
                <w:rFonts w:ascii="Arial" w:eastAsia="Arial" w:hAnsi="Arial"/>
                <w:color w:val="000000"/>
                <w:sz w:val="18"/>
                <w:szCs w:val="22"/>
              </w:rPr>
              <w:t>No</w:t>
            </w:r>
          </w:p>
        </w:tc>
        <w:tc>
          <w:tcPr>
            <w:tcW w:w="888"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line="199" w:lineRule="exact"/>
              <w:ind w:left="120"/>
              <w:textAlignment w:val="baseline"/>
              <w:rPr>
                <w:rFonts w:ascii="Arial" w:eastAsia="Arial" w:hAnsi="Arial"/>
                <w:color w:val="000000"/>
                <w:sz w:val="18"/>
                <w:szCs w:val="22"/>
              </w:rPr>
            </w:pPr>
            <w:r w:rsidRPr="00A46B68">
              <w:rPr>
                <w:rFonts w:ascii="Arial" w:eastAsia="Arial" w:hAnsi="Arial"/>
                <w:color w:val="000000"/>
                <w:sz w:val="18"/>
                <w:szCs w:val="22"/>
              </w:rPr>
              <w:t>No</w:t>
            </w:r>
          </w:p>
        </w:tc>
        <w:tc>
          <w:tcPr>
            <w:tcW w:w="706"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line="199" w:lineRule="exact"/>
              <w:ind w:left="110"/>
              <w:textAlignment w:val="baseline"/>
              <w:rPr>
                <w:rFonts w:ascii="Arial" w:eastAsia="Arial" w:hAnsi="Arial"/>
                <w:color w:val="000000"/>
                <w:sz w:val="18"/>
                <w:szCs w:val="22"/>
              </w:rPr>
            </w:pPr>
            <w:r w:rsidRPr="00A46B68">
              <w:rPr>
                <w:rFonts w:ascii="Arial" w:eastAsia="Arial" w:hAnsi="Arial"/>
                <w:color w:val="000000"/>
                <w:sz w:val="18"/>
                <w:szCs w:val="22"/>
              </w:rPr>
              <w:t>No</w:t>
            </w:r>
          </w:p>
        </w:tc>
        <w:tc>
          <w:tcPr>
            <w:tcW w:w="576"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line="199" w:lineRule="exact"/>
              <w:ind w:right="116"/>
              <w:jc w:val="right"/>
              <w:textAlignment w:val="baseline"/>
              <w:rPr>
                <w:rFonts w:ascii="Arial" w:eastAsia="Arial" w:hAnsi="Arial"/>
                <w:color w:val="000000"/>
                <w:sz w:val="18"/>
                <w:szCs w:val="22"/>
              </w:rPr>
            </w:pPr>
            <w:r w:rsidRPr="00A46B68">
              <w:rPr>
                <w:rFonts w:ascii="Arial" w:eastAsia="Arial" w:hAnsi="Arial"/>
                <w:color w:val="000000"/>
                <w:sz w:val="18"/>
                <w:szCs w:val="22"/>
              </w:rPr>
              <w:t>Yes</w:t>
            </w:r>
          </w:p>
        </w:tc>
        <w:tc>
          <w:tcPr>
            <w:tcW w:w="629"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line="199" w:lineRule="exact"/>
              <w:ind w:left="119"/>
              <w:textAlignment w:val="baseline"/>
              <w:rPr>
                <w:rFonts w:ascii="Arial" w:eastAsia="Arial" w:hAnsi="Arial"/>
                <w:color w:val="000000"/>
                <w:sz w:val="18"/>
                <w:szCs w:val="22"/>
              </w:rPr>
            </w:pPr>
            <w:r w:rsidRPr="00A46B68">
              <w:rPr>
                <w:rFonts w:ascii="Arial" w:eastAsia="Arial" w:hAnsi="Arial"/>
                <w:color w:val="000000"/>
                <w:sz w:val="18"/>
                <w:szCs w:val="22"/>
              </w:rPr>
              <w:t>No</w:t>
            </w:r>
          </w:p>
        </w:tc>
        <w:tc>
          <w:tcPr>
            <w:tcW w:w="864"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line="199" w:lineRule="exact"/>
              <w:ind w:left="114"/>
              <w:textAlignment w:val="baseline"/>
              <w:rPr>
                <w:rFonts w:ascii="Arial" w:eastAsia="Arial" w:hAnsi="Arial"/>
                <w:color w:val="000000"/>
                <w:sz w:val="18"/>
                <w:szCs w:val="22"/>
              </w:rPr>
            </w:pPr>
            <w:r w:rsidRPr="00A46B68">
              <w:rPr>
                <w:rFonts w:ascii="Arial" w:eastAsia="Arial" w:hAnsi="Arial"/>
                <w:color w:val="000000"/>
                <w:sz w:val="18"/>
                <w:szCs w:val="22"/>
              </w:rPr>
              <w:t>No</w:t>
            </w:r>
          </w:p>
        </w:tc>
        <w:tc>
          <w:tcPr>
            <w:tcW w:w="878"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line="199" w:lineRule="exact"/>
              <w:ind w:left="119"/>
              <w:textAlignment w:val="baseline"/>
              <w:rPr>
                <w:rFonts w:ascii="Arial" w:eastAsia="Arial" w:hAnsi="Arial"/>
                <w:color w:val="000000"/>
                <w:sz w:val="18"/>
                <w:szCs w:val="22"/>
              </w:rPr>
            </w:pPr>
            <w:r w:rsidRPr="00A46B68">
              <w:rPr>
                <w:rFonts w:ascii="Arial" w:eastAsia="Arial" w:hAnsi="Arial"/>
                <w:color w:val="000000"/>
                <w:sz w:val="18"/>
                <w:szCs w:val="22"/>
              </w:rPr>
              <w:t>No</w:t>
            </w:r>
          </w:p>
        </w:tc>
        <w:tc>
          <w:tcPr>
            <w:tcW w:w="792" w:type="dxa"/>
            <w:tcBorders>
              <w:top w:val="single" w:sz="4" w:space="0" w:color="000000"/>
              <w:left w:val="single" w:sz="4" w:space="0" w:color="000000"/>
              <w:bottom w:val="single" w:sz="4" w:space="0" w:color="000000"/>
              <w:right w:val="single" w:sz="4" w:space="0" w:color="000000"/>
            </w:tcBorders>
            <w:vAlign w:val="center"/>
          </w:tcPr>
          <w:p w:rsidR="00A46B68" w:rsidRPr="00A46B68" w:rsidRDefault="00A46B68" w:rsidP="00A46B68">
            <w:pPr>
              <w:widowControl/>
              <w:autoSpaceDE/>
              <w:autoSpaceDN/>
              <w:adjustRightInd/>
              <w:spacing w:line="199" w:lineRule="exact"/>
              <w:ind w:left="115"/>
              <w:textAlignment w:val="baseline"/>
              <w:rPr>
                <w:rFonts w:ascii="Arial" w:eastAsia="Arial" w:hAnsi="Arial"/>
                <w:color w:val="000000"/>
                <w:sz w:val="18"/>
                <w:szCs w:val="22"/>
              </w:rPr>
            </w:pPr>
            <w:r w:rsidRPr="00A46B68">
              <w:rPr>
                <w:rFonts w:ascii="Arial" w:eastAsia="Arial" w:hAnsi="Arial"/>
                <w:color w:val="000000"/>
                <w:sz w:val="18"/>
                <w:szCs w:val="22"/>
              </w:rPr>
              <w:t>No</w:t>
            </w:r>
          </w:p>
        </w:tc>
      </w:tr>
    </w:tbl>
    <w:p w:rsidR="00A46B68" w:rsidRPr="00A46B68" w:rsidRDefault="00A46B68" w:rsidP="00A46B68">
      <w:pPr>
        <w:widowControl/>
        <w:autoSpaceDE/>
        <w:autoSpaceDN/>
        <w:adjustRightInd/>
        <w:spacing w:after="210" w:line="20" w:lineRule="exact"/>
        <w:rPr>
          <w:rFonts w:eastAsia="PMingLiU"/>
          <w:sz w:val="22"/>
          <w:szCs w:val="22"/>
        </w:rPr>
      </w:pPr>
    </w:p>
    <w:p w:rsidR="00B06F8D" w:rsidRPr="00675D34" w:rsidRDefault="00B06F8D" w:rsidP="00675D34">
      <w:pPr>
        <w:pStyle w:val="NoSpacing"/>
        <w:rPr>
          <w:rFonts w:eastAsia="Arial"/>
        </w:rPr>
      </w:pPr>
    </w:p>
    <w:p w:rsidR="00675D34" w:rsidRPr="00675D34" w:rsidRDefault="00675D34" w:rsidP="00675D34">
      <w:pPr>
        <w:pStyle w:val="NoSpacing"/>
        <w:rPr>
          <w:rFonts w:eastAsia="Arial"/>
        </w:rPr>
      </w:pPr>
    </w:p>
    <w:p w:rsidR="00675D34" w:rsidRDefault="00675D34" w:rsidP="00675D34">
      <w:pPr>
        <w:widowControl/>
        <w:pBdr>
          <w:top w:val="double" w:sz="2" w:space="1" w:color="000000"/>
          <w:left w:val="double" w:sz="2" w:space="0" w:color="000000"/>
          <w:bottom w:val="double" w:sz="2" w:space="0" w:color="000000"/>
          <w:right w:val="double" w:sz="2" w:space="0" w:color="000000"/>
        </w:pBdr>
        <w:autoSpaceDE/>
        <w:autoSpaceDN/>
        <w:adjustRightInd/>
        <w:spacing w:after="232" w:line="274" w:lineRule="exact"/>
        <w:jc w:val="center"/>
        <w:textAlignment w:val="baseline"/>
        <w:rPr>
          <w:rFonts w:ascii="Arial" w:eastAsia="Arial" w:hAnsi="Arial"/>
          <w:b/>
          <w:color w:val="000000"/>
          <w:spacing w:val="3"/>
          <w:sz w:val="24"/>
          <w:szCs w:val="22"/>
          <w:u w:val="single"/>
        </w:rPr>
      </w:pPr>
    </w:p>
    <w:p w:rsidR="00675D34" w:rsidRDefault="00675D34" w:rsidP="00675D34">
      <w:pPr>
        <w:widowControl/>
        <w:pBdr>
          <w:top w:val="double" w:sz="2" w:space="1" w:color="000000"/>
          <w:left w:val="double" w:sz="2" w:space="0" w:color="000000"/>
          <w:bottom w:val="double" w:sz="2" w:space="0" w:color="000000"/>
          <w:right w:val="double" w:sz="2" w:space="0" w:color="000000"/>
        </w:pBdr>
        <w:autoSpaceDE/>
        <w:autoSpaceDN/>
        <w:adjustRightInd/>
        <w:spacing w:after="232" w:line="274" w:lineRule="exact"/>
        <w:jc w:val="center"/>
        <w:textAlignment w:val="baseline"/>
        <w:rPr>
          <w:rFonts w:ascii="Arial" w:eastAsia="Arial" w:hAnsi="Arial"/>
          <w:b/>
          <w:color w:val="000000"/>
          <w:spacing w:val="3"/>
          <w:sz w:val="24"/>
          <w:szCs w:val="22"/>
          <w:u w:val="single"/>
        </w:rPr>
      </w:pPr>
    </w:p>
    <w:p w:rsidR="00675D34" w:rsidRDefault="00675D34" w:rsidP="00675D34">
      <w:pPr>
        <w:widowControl/>
        <w:pBdr>
          <w:top w:val="double" w:sz="2" w:space="1" w:color="000000"/>
          <w:left w:val="double" w:sz="2" w:space="0" w:color="000000"/>
          <w:bottom w:val="double" w:sz="2" w:space="0" w:color="000000"/>
          <w:right w:val="double" w:sz="2" w:space="0" w:color="000000"/>
        </w:pBdr>
        <w:autoSpaceDE/>
        <w:autoSpaceDN/>
        <w:adjustRightInd/>
        <w:spacing w:after="232" w:line="274" w:lineRule="exact"/>
        <w:jc w:val="center"/>
        <w:textAlignment w:val="baseline"/>
        <w:rPr>
          <w:rFonts w:ascii="Arial" w:eastAsia="Arial" w:hAnsi="Arial"/>
          <w:b/>
          <w:color w:val="000000"/>
          <w:spacing w:val="3"/>
          <w:sz w:val="24"/>
          <w:szCs w:val="22"/>
          <w:u w:val="single"/>
        </w:rPr>
      </w:pPr>
      <w:r w:rsidRPr="00B06F8D">
        <w:rPr>
          <w:rFonts w:ascii="Arial" w:eastAsia="Arial" w:hAnsi="Arial"/>
          <w:b/>
          <w:color w:val="000000"/>
          <w:spacing w:val="3"/>
          <w:sz w:val="24"/>
          <w:szCs w:val="22"/>
          <w:u w:val="single"/>
        </w:rPr>
        <w:t>* * * Section 16 - Other Information * * *</w:t>
      </w:r>
    </w:p>
    <w:p w:rsidR="00D82F0A" w:rsidRPr="00A46B68" w:rsidRDefault="00D82F0A" w:rsidP="00A46B68">
      <w:pPr>
        <w:widowControl/>
        <w:pBdr>
          <w:top w:val="double" w:sz="2" w:space="1" w:color="000000"/>
          <w:left w:val="double" w:sz="2" w:space="0" w:color="000000"/>
          <w:bottom w:val="double" w:sz="2" w:space="0" w:color="000000"/>
          <w:right w:val="double" w:sz="2" w:space="0" w:color="000000"/>
        </w:pBdr>
        <w:autoSpaceDE/>
        <w:autoSpaceDN/>
        <w:adjustRightInd/>
        <w:spacing w:after="232" w:line="274" w:lineRule="exact"/>
        <w:jc w:val="center"/>
        <w:textAlignment w:val="baseline"/>
        <w:rPr>
          <w:rFonts w:ascii="Arial" w:eastAsia="Arial" w:hAnsi="Arial"/>
          <w:b/>
          <w:color w:val="000000"/>
          <w:spacing w:val="3"/>
          <w:sz w:val="24"/>
          <w:szCs w:val="22"/>
        </w:rPr>
      </w:pPr>
    </w:p>
    <w:p w:rsidR="00A46B68" w:rsidRPr="00A46B68" w:rsidRDefault="00A46B68" w:rsidP="00A46B68">
      <w:pPr>
        <w:widowControl/>
        <w:autoSpaceDE/>
        <w:autoSpaceDN/>
        <w:adjustRightInd/>
        <w:spacing w:before="3" w:line="230" w:lineRule="exact"/>
        <w:textAlignment w:val="baseline"/>
        <w:rPr>
          <w:rFonts w:ascii="Arial" w:eastAsia="Arial" w:hAnsi="Arial"/>
          <w:b/>
          <w:color w:val="000000"/>
          <w:szCs w:val="22"/>
        </w:rPr>
      </w:pPr>
      <w:r w:rsidRPr="00A46B68">
        <w:rPr>
          <w:rFonts w:ascii="Arial" w:eastAsia="Arial" w:hAnsi="Arial"/>
          <w:b/>
          <w:color w:val="000000"/>
          <w:szCs w:val="22"/>
        </w:rPr>
        <w:t>Other Information</w:t>
      </w:r>
    </w:p>
    <w:p w:rsidR="00A46B68" w:rsidRPr="00A46B68" w:rsidRDefault="00A46B68" w:rsidP="00A46B68">
      <w:pPr>
        <w:widowControl/>
        <w:autoSpaceDE/>
        <w:autoSpaceDN/>
        <w:adjustRightInd/>
        <w:spacing w:line="229" w:lineRule="exact"/>
        <w:ind w:left="720" w:right="144"/>
        <w:textAlignment w:val="baseline"/>
        <w:rPr>
          <w:rFonts w:ascii="Arial" w:eastAsia="Arial" w:hAnsi="Arial"/>
          <w:color w:val="000000"/>
          <w:szCs w:val="22"/>
        </w:rPr>
      </w:pPr>
      <w:r w:rsidRPr="00A46B68">
        <w:rPr>
          <w:rFonts w:ascii="Arial" w:eastAsia="Arial" w:hAnsi="Arial"/>
          <w:color w:val="000000"/>
          <w:szCs w:val="22"/>
        </w:rPr>
        <w:t>Disclaimer: Supplier gives no warranty of merchantibility or of fitness for a particular purpose. Any product purchased is sold on the assumption the purchaser will make his own tests to determine the quality and suitability of the product. Supplier expressly disclaims any and all liability for incidental and/or consequential property damage arising out of the use of this product. No information provided shall be deemed to be a recommendation to use any product in conflict with any existing patent rights. Read the Material Safety Data Sheet before handling product.</w:t>
      </w:r>
    </w:p>
    <w:p w:rsidR="00A46B68" w:rsidRPr="00A46B68" w:rsidRDefault="00A46B68" w:rsidP="00A46B68">
      <w:pPr>
        <w:widowControl/>
        <w:autoSpaceDE/>
        <w:autoSpaceDN/>
        <w:adjustRightInd/>
        <w:spacing w:before="221" w:line="233" w:lineRule="exact"/>
        <w:ind w:left="72"/>
        <w:textAlignment w:val="baseline"/>
        <w:rPr>
          <w:rFonts w:ascii="Arial" w:eastAsia="Arial" w:hAnsi="Arial"/>
          <w:b/>
          <w:color w:val="000000"/>
          <w:spacing w:val="-2"/>
          <w:szCs w:val="22"/>
        </w:rPr>
      </w:pPr>
      <w:r w:rsidRPr="00A46B68">
        <w:rPr>
          <w:rFonts w:ascii="Arial" w:eastAsia="Arial" w:hAnsi="Arial"/>
          <w:b/>
          <w:color w:val="000000"/>
          <w:spacing w:val="-2"/>
          <w:szCs w:val="22"/>
        </w:rPr>
        <w:t>Key/Legend</w:t>
      </w:r>
    </w:p>
    <w:p w:rsidR="00A46B68" w:rsidRPr="00A46B68" w:rsidRDefault="00A46B68" w:rsidP="00A46B68">
      <w:pPr>
        <w:widowControl/>
        <w:autoSpaceDE/>
        <w:autoSpaceDN/>
        <w:adjustRightInd/>
        <w:spacing w:after="681" w:line="230" w:lineRule="exact"/>
        <w:ind w:left="792" w:right="144"/>
        <w:textAlignment w:val="baseline"/>
        <w:rPr>
          <w:rFonts w:ascii="Arial" w:eastAsia="Arial" w:hAnsi="Arial"/>
          <w:color w:val="000000"/>
          <w:szCs w:val="22"/>
        </w:rPr>
      </w:pPr>
      <w:r w:rsidRPr="00A46B68">
        <w:rPr>
          <w:rFonts w:ascii="Arial" w:eastAsia="Arial" w:hAnsi="Arial"/>
          <w:color w:val="000000"/>
          <w:szCs w:val="22"/>
        </w:rPr>
        <w:t>ACGIH = American Conference of Governmental Industrial Hygienists. AICS = Australian Inventory of Chemical Substances. CAS = Chemical Abstract Service. CERCLA = Comprehensive Environmental Response, Compensation and Liability Act. CFR = Code of Federal Regulations. CHEMTREC = Chemical Transportation Emergency Center. DSL = Canadian Domestic Substance List. EINECS = European Inventory of New and Existing Chemical Substances. ELINCS = European List of Notified Chemical Substances. EPA = Environmental Protection Agency. HEPA = High Efficiency Particulate Air. HMIS = Hazardous Material Information System. IARC = International Agency for Research on Cancer. IDLH = Immediately Dangerous to Life and Health. MITI = Japanese Ministry of International Trade and Industry. NDSL = Canadian Non-Domestic Substance List. NFPA = National Fire Protection Association. NIOSH = National Institute of Occupational Safety and Health. NJTSR = New Jersey Trade Secret Registry. NTP = National Toxicology Program. OSHA = Occupational Safety and Health Administration. NA = Not available or Not Applicable. SARA = Superfund Amendments and Reauthorization Act. TDG = Transportation of Dangerous Goods. TLV = Threshold Limit Value. TSCA = Toxic Substances Control Act. WHMIS = Workplace Hazardous Materials Information System.</w:t>
      </w:r>
    </w:p>
    <w:p w:rsidR="00A46B68" w:rsidRPr="00A46B68" w:rsidRDefault="00A46B68" w:rsidP="00A46B68">
      <w:pPr>
        <w:widowControl/>
        <w:autoSpaceDE/>
        <w:autoSpaceDN/>
        <w:adjustRightInd/>
        <w:spacing w:before="4" w:line="230" w:lineRule="exact"/>
        <w:jc w:val="center"/>
        <w:textAlignment w:val="baseline"/>
        <w:rPr>
          <w:rFonts w:ascii="Arial" w:eastAsia="Arial" w:hAnsi="Arial"/>
          <w:color w:val="000000"/>
          <w:spacing w:val="-1"/>
          <w:szCs w:val="22"/>
        </w:rPr>
      </w:pPr>
      <w:r w:rsidRPr="00A46B68">
        <w:rPr>
          <w:rFonts w:ascii="Arial" w:eastAsia="Arial" w:hAnsi="Arial"/>
          <w:color w:val="000000"/>
          <w:spacing w:val="-1"/>
          <w:szCs w:val="22"/>
        </w:rPr>
        <w:t>This is the end of MSDS # VIA-081</w:t>
      </w:r>
    </w:p>
    <w:sectPr w:rsidR="00A46B68" w:rsidRPr="00A46B68" w:rsidSect="007618F9">
      <w:headerReference w:type="default" r:id="rId11"/>
      <w:footerReference w:type="default" r:id="rId12"/>
      <w:pgSz w:w="12240" w:h="15840"/>
      <w:pgMar w:top="1713" w:right="700" w:bottom="846" w:left="7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0A" w:rsidRDefault="00D82F0A" w:rsidP="00557E3B">
      <w:r>
        <w:separator/>
      </w:r>
    </w:p>
  </w:endnote>
  <w:endnote w:type="continuationSeparator" w:id="0">
    <w:p w:rsidR="00D82F0A" w:rsidRDefault="00D82F0A" w:rsidP="0055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0A" w:rsidRDefault="00D82F0A">
    <w:pPr>
      <w:pStyle w:val="Footer"/>
      <w:jc w:val="right"/>
    </w:pPr>
    <w:r>
      <w:fldChar w:fldCharType="begin"/>
    </w:r>
    <w:r>
      <w:instrText xml:space="preserve"> PAGE   \* MERGEFORMAT </w:instrText>
    </w:r>
    <w:r>
      <w:fldChar w:fldCharType="separate"/>
    </w:r>
    <w:r w:rsidR="00F10399">
      <w:rPr>
        <w:noProof/>
      </w:rPr>
      <w:t>2</w:t>
    </w:r>
    <w:r>
      <w:rPr>
        <w:noProof/>
      </w:rPr>
      <w:fldChar w:fldCharType="end"/>
    </w:r>
  </w:p>
  <w:p w:rsidR="00D82F0A" w:rsidRDefault="00D82F0A">
    <w:pPr>
      <w:pStyle w:val="Footer"/>
      <w:rPr>
        <w:sz w:val="16"/>
        <w:szCs w:val="16"/>
      </w:rPr>
    </w:pPr>
    <w:r>
      <w:rPr>
        <w:sz w:val="16"/>
        <w:szCs w:val="16"/>
      </w:rPr>
      <w:t xml:space="preserve">Material Name:   </w:t>
    </w:r>
    <w:r w:rsidR="00B06F8D">
      <w:rPr>
        <w:sz w:val="16"/>
        <w:szCs w:val="16"/>
      </w:rPr>
      <w:t xml:space="preserve">TIMBERSAVER 40 </w:t>
    </w:r>
    <w:r>
      <w:rPr>
        <w:sz w:val="16"/>
        <w:szCs w:val="16"/>
      </w:rPr>
      <w:t xml:space="preserve"> Treated Wood</w:t>
    </w:r>
  </w:p>
  <w:p w:rsidR="00D82F0A" w:rsidRPr="00664B6A" w:rsidRDefault="00D82F0A">
    <w:pPr>
      <w:pStyle w:val="Footer"/>
      <w:rPr>
        <w:sz w:val="16"/>
        <w:szCs w:val="16"/>
      </w:rPr>
    </w:pPr>
    <w:r>
      <w:rPr>
        <w:sz w:val="16"/>
        <w:szCs w:val="16"/>
      </w:rPr>
      <w:t>Safety Data Sheet - Version #1 = Issue Date August 24,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0A" w:rsidRDefault="00D82F0A" w:rsidP="00557E3B">
      <w:r>
        <w:separator/>
      </w:r>
    </w:p>
  </w:footnote>
  <w:footnote w:type="continuationSeparator" w:id="0">
    <w:p w:rsidR="00D82F0A" w:rsidRDefault="00D82F0A" w:rsidP="0055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0A" w:rsidRPr="00D84D20" w:rsidRDefault="00D82F0A" w:rsidP="00D84D20">
    <w:pPr>
      <w:pStyle w:val="Header"/>
      <w:jc w:val="center"/>
      <w:rPr>
        <w:rFonts w:ascii="Arial" w:hAnsi="Arial" w:cs="Arial"/>
        <w:sz w:val="32"/>
        <w:szCs w:val="32"/>
      </w:rPr>
    </w:pPr>
    <w:r w:rsidRPr="00D84D20">
      <w:rPr>
        <w:rFonts w:ascii="Arial" w:hAnsi="Arial" w:cs="Arial"/>
        <w:sz w:val="32"/>
        <w:szCs w:val="32"/>
      </w:rPr>
      <w:t>Safety Data Sheet</w:t>
    </w:r>
  </w:p>
  <w:p w:rsidR="00D82F0A" w:rsidRPr="00D84D20" w:rsidRDefault="00B06F8D" w:rsidP="00D84D20">
    <w:pPr>
      <w:pStyle w:val="Header"/>
      <w:jc w:val="center"/>
      <w:rPr>
        <w:rFonts w:ascii="Arial" w:hAnsi="Arial" w:cs="Arial"/>
        <w:sz w:val="32"/>
        <w:szCs w:val="32"/>
      </w:rPr>
    </w:pPr>
    <w:r>
      <w:rPr>
        <w:rFonts w:ascii="Arial" w:hAnsi="Arial" w:cs="Arial"/>
        <w:sz w:val="32"/>
        <w:szCs w:val="32"/>
      </w:rPr>
      <w:t xml:space="preserve">TIMBERSAVER 40 </w:t>
    </w:r>
    <w:r w:rsidR="00D82F0A" w:rsidRPr="00D84D20">
      <w:rPr>
        <w:rFonts w:ascii="Arial" w:hAnsi="Arial" w:cs="Arial"/>
        <w:sz w:val="32"/>
        <w:szCs w:val="32"/>
      </w:rPr>
      <w:t>Treated Wood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DDA"/>
    <w:multiLevelType w:val="multilevel"/>
    <w:tmpl w:val="05AC188E"/>
    <w:lvl w:ilvl="0">
      <w:start w:val="1"/>
      <w:numFmt w:val="upperLetter"/>
      <w:lvlText w:val="%1:"/>
      <w:lvlJc w:val="left"/>
      <w:pPr>
        <w:tabs>
          <w:tab w:val="left" w:pos="288"/>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0E2210"/>
    <w:multiLevelType w:val="multilevel"/>
    <w:tmpl w:val="0EB21AB4"/>
    <w:lvl w:ilvl="0">
      <w:start w:val="1"/>
      <w:numFmt w:val="upperLetter"/>
      <w:lvlText w:val="%1:"/>
      <w:lvlJc w:val="left"/>
      <w:pPr>
        <w:tabs>
          <w:tab w:val="left" w:pos="288"/>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21498B"/>
    <w:multiLevelType w:val="multilevel"/>
    <w:tmpl w:val="3C089200"/>
    <w:lvl w:ilvl="0">
      <w:start w:val="1"/>
      <w:numFmt w:val="upperLetter"/>
      <w:lvlText w:val="%1:"/>
      <w:lvlJc w:val="left"/>
      <w:pPr>
        <w:tabs>
          <w:tab w:val="left" w:pos="288"/>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0220A2"/>
    <w:multiLevelType w:val="multilevel"/>
    <w:tmpl w:val="2BC8FF4E"/>
    <w:lvl w:ilvl="0">
      <w:start w:val="1"/>
      <w:numFmt w:val="upperLetter"/>
      <w:lvlText w:val="%1:"/>
      <w:lvlJc w:val="left"/>
      <w:pPr>
        <w:tabs>
          <w:tab w:val="left" w:pos="288"/>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5654FF"/>
    <w:multiLevelType w:val="multilevel"/>
    <w:tmpl w:val="01742BA6"/>
    <w:lvl w:ilvl="0">
      <w:start w:val="1"/>
      <w:numFmt w:val="upperLetter"/>
      <w:lvlText w:val="%1:"/>
      <w:lvlJc w:val="left"/>
      <w:pPr>
        <w:tabs>
          <w:tab w:val="left" w:pos="288"/>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F732B9"/>
    <w:multiLevelType w:val="multilevel"/>
    <w:tmpl w:val="2676EF88"/>
    <w:lvl w:ilvl="0">
      <w:start w:val="1"/>
      <w:numFmt w:val="upperLetter"/>
      <w:lvlText w:val="%1:"/>
      <w:lvlJc w:val="left"/>
      <w:pPr>
        <w:tabs>
          <w:tab w:val="left" w:pos="288"/>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2600AC"/>
    <w:multiLevelType w:val="multilevel"/>
    <w:tmpl w:val="D08ACF14"/>
    <w:lvl w:ilvl="0">
      <w:start w:val="1"/>
      <w:numFmt w:val="upperLetter"/>
      <w:lvlText w:val="%1:"/>
      <w:lvlJc w:val="left"/>
      <w:pPr>
        <w:tabs>
          <w:tab w:val="left" w:pos="288"/>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2D8"/>
    <w:rsid w:val="00052B40"/>
    <w:rsid w:val="000B6EAF"/>
    <w:rsid w:val="001462D8"/>
    <w:rsid w:val="00170945"/>
    <w:rsid w:val="00330106"/>
    <w:rsid w:val="00354FB1"/>
    <w:rsid w:val="00484CB5"/>
    <w:rsid w:val="004A620D"/>
    <w:rsid w:val="00557E3B"/>
    <w:rsid w:val="005A7621"/>
    <w:rsid w:val="005D2B9E"/>
    <w:rsid w:val="00664B6A"/>
    <w:rsid w:val="00675D34"/>
    <w:rsid w:val="007618F9"/>
    <w:rsid w:val="007E36EC"/>
    <w:rsid w:val="00A46B68"/>
    <w:rsid w:val="00A62443"/>
    <w:rsid w:val="00AA1B95"/>
    <w:rsid w:val="00B06F8D"/>
    <w:rsid w:val="00BF2806"/>
    <w:rsid w:val="00C060F4"/>
    <w:rsid w:val="00CB6C8A"/>
    <w:rsid w:val="00D33502"/>
    <w:rsid w:val="00D82F0A"/>
    <w:rsid w:val="00D84D20"/>
    <w:rsid w:val="00DC3228"/>
    <w:rsid w:val="00E804AA"/>
    <w:rsid w:val="00EB4A46"/>
    <w:rsid w:val="00F1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E3B"/>
    <w:pPr>
      <w:tabs>
        <w:tab w:val="center" w:pos="4680"/>
        <w:tab w:val="right" w:pos="9360"/>
      </w:tabs>
    </w:pPr>
  </w:style>
  <w:style w:type="character" w:customStyle="1" w:styleId="HeaderChar">
    <w:name w:val="Header Char"/>
    <w:link w:val="Header"/>
    <w:uiPriority w:val="99"/>
    <w:rsid w:val="00557E3B"/>
    <w:rPr>
      <w:rFonts w:ascii="Times New Roman" w:hAnsi="Times New Roman" w:cs="Times New Roman"/>
      <w:sz w:val="20"/>
      <w:szCs w:val="20"/>
    </w:rPr>
  </w:style>
  <w:style w:type="paragraph" w:styleId="Footer">
    <w:name w:val="footer"/>
    <w:basedOn w:val="Normal"/>
    <w:link w:val="FooterChar"/>
    <w:uiPriority w:val="99"/>
    <w:unhideWhenUsed/>
    <w:rsid w:val="00557E3B"/>
    <w:pPr>
      <w:tabs>
        <w:tab w:val="center" w:pos="4680"/>
        <w:tab w:val="right" w:pos="9360"/>
      </w:tabs>
    </w:pPr>
  </w:style>
  <w:style w:type="character" w:customStyle="1" w:styleId="FooterChar">
    <w:name w:val="Footer Char"/>
    <w:link w:val="Footer"/>
    <w:uiPriority w:val="99"/>
    <w:rsid w:val="00557E3B"/>
    <w:rPr>
      <w:rFonts w:ascii="Times New Roman" w:hAnsi="Times New Roman" w:cs="Times New Roman"/>
      <w:sz w:val="20"/>
      <w:szCs w:val="20"/>
    </w:rPr>
  </w:style>
  <w:style w:type="paragraph" w:styleId="NoSpacing">
    <w:name w:val="No Spacing"/>
    <w:uiPriority w:val="1"/>
    <w:qFormat/>
    <w:rsid w:val="00C060F4"/>
    <w:pPr>
      <w:widowControl w:val="0"/>
      <w:autoSpaceDE w:val="0"/>
      <w:autoSpaceDN w:val="0"/>
      <w:adjustRightInd w:val="0"/>
    </w:pPr>
    <w:rPr>
      <w:rFonts w:ascii="Times New Roman" w:hAnsi="Times New Roman"/>
    </w:rPr>
  </w:style>
  <w:style w:type="paragraph" w:styleId="Title">
    <w:name w:val="Title"/>
    <w:basedOn w:val="Normal"/>
    <w:next w:val="Normal"/>
    <w:link w:val="TitleChar"/>
    <w:uiPriority w:val="10"/>
    <w:qFormat/>
    <w:rsid w:val="00D3350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3350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5D2B9E"/>
    <w:rPr>
      <w:rFonts w:ascii="Tahoma" w:hAnsi="Tahoma" w:cs="Tahoma"/>
      <w:sz w:val="16"/>
      <w:szCs w:val="16"/>
    </w:rPr>
  </w:style>
  <w:style w:type="character" w:customStyle="1" w:styleId="BalloonTextChar">
    <w:name w:val="Balloon Text Char"/>
    <w:basedOn w:val="DefaultParagraphFont"/>
    <w:link w:val="BalloonText"/>
    <w:uiPriority w:val="99"/>
    <w:semiHidden/>
    <w:rsid w:val="005D2B9E"/>
    <w:rPr>
      <w:rFonts w:ascii="Tahoma" w:hAnsi="Tahoma" w:cs="Tahoma"/>
      <w:sz w:val="16"/>
      <w:szCs w:val="16"/>
    </w:rPr>
  </w:style>
  <w:style w:type="table" w:styleId="LightList-Accent5">
    <w:name w:val="Light List Accent 5"/>
    <w:basedOn w:val="TableNormal"/>
    <w:uiPriority w:val="61"/>
    <w:rsid w:val="00675D3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539B-DE5C-4E0A-9987-7AFED5EC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 Price</dc:creator>
  <cp:lastModifiedBy> </cp:lastModifiedBy>
  <cp:revision>2</cp:revision>
  <cp:lastPrinted>2015-08-25T22:38:00Z</cp:lastPrinted>
  <dcterms:created xsi:type="dcterms:W3CDTF">2015-09-14T17:14:00Z</dcterms:created>
  <dcterms:modified xsi:type="dcterms:W3CDTF">2015-09-14T17:14:00Z</dcterms:modified>
</cp:coreProperties>
</file>